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72AD" w14:textId="77777777" w:rsidR="00302B69" w:rsidRDefault="00302B69" w:rsidP="00FA2163">
      <w:pPr>
        <w:pStyle w:val="Kop2"/>
      </w:pPr>
    </w:p>
    <w:p w14:paraId="2DB172AE" w14:textId="77777777" w:rsidR="00302B69" w:rsidRDefault="00302B69"/>
    <w:p w14:paraId="2DB172AF" w14:textId="77777777" w:rsidR="00302B69" w:rsidRDefault="00302B69"/>
    <w:p w14:paraId="2DB172B0" w14:textId="77777777" w:rsidR="00302B69" w:rsidRDefault="0001405C">
      <w:r>
        <w:rPr>
          <w:rFonts w:ascii="Arial" w:hAnsi="Arial" w:cs="Arial"/>
          <w:noProof/>
          <w:sz w:val="28"/>
          <w:szCs w:val="28"/>
          <w:lang w:eastAsia="nl-NL"/>
        </w:rPr>
        <w:object w:dxaOrig="1440" w:dyaOrig="1440" w14:anchorId="2DB17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35pt;margin-top:15.3pt;width:275.85pt;height:246.05pt;z-index:251658240" wrapcoords="-186 0 -186 21392 21041 21392 21041 0 -186 0">
            <v:imagedata r:id="rId11" o:title="" croptop="8208f" cropbottom="14415f" cropright="-1957f"/>
            <w10:wrap type="tight"/>
          </v:shape>
          <o:OLEObject Type="Embed" ProgID="AcroExch.Document.DC" ShapeID="_x0000_s1027" DrawAspect="Content" ObjectID="_1509869628" r:id="rId12"/>
        </w:object>
      </w:r>
    </w:p>
    <w:p w14:paraId="2DB172B1" w14:textId="77777777" w:rsidR="00302B69" w:rsidRDefault="00302B69"/>
    <w:p w14:paraId="2DB172B2" w14:textId="77777777" w:rsidR="009F72BB" w:rsidRDefault="009F72BB" w:rsidP="00FA2163">
      <w:pPr>
        <w:jc w:val="center"/>
        <w:rPr>
          <w:rFonts w:ascii="Arial" w:hAnsi="Arial" w:cs="Arial"/>
          <w:sz w:val="144"/>
          <w:szCs w:val="144"/>
        </w:rPr>
      </w:pPr>
    </w:p>
    <w:p w14:paraId="2DB172B3" w14:textId="77777777" w:rsidR="009F72BB" w:rsidRDefault="009F72BB" w:rsidP="00FA2163">
      <w:pPr>
        <w:jc w:val="center"/>
        <w:rPr>
          <w:rFonts w:ascii="Arial" w:hAnsi="Arial" w:cs="Arial"/>
          <w:sz w:val="144"/>
          <w:szCs w:val="144"/>
        </w:rPr>
      </w:pPr>
    </w:p>
    <w:p w14:paraId="627ADB71" w14:textId="77777777" w:rsidR="002C6CD8" w:rsidRDefault="002C6CD8" w:rsidP="00FA2163">
      <w:pPr>
        <w:jc w:val="center"/>
        <w:rPr>
          <w:rFonts w:ascii="Arial" w:hAnsi="Arial" w:cs="Arial"/>
          <w:sz w:val="96"/>
          <w:szCs w:val="96"/>
        </w:rPr>
      </w:pPr>
    </w:p>
    <w:p w14:paraId="7AB19516" w14:textId="77777777" w:rsidR="00E65497" w:rsidRDefault="00E65497" w:rsidP="00FA2163">
      <w:pPr>
        <w:jc w:val="center"/>
        <w:rPr>
          <w:rFonts w:ascii="Arial" w:hAnsi="Arial" w:cs="Arial"/>
          <w:sz w:val="72"/>
          <w:szCs w:val="72"/>
        </w:rPr>
      </w:pPr>
    </w:p>
    <w:p w14:paraId="2DB172B7" w14:textId="12C4FC9B" w:rsidR="00FA2163" w:rsidRPr="00E65497" w:rsidRDefault="00C92354" w:rsidP="00E65497">
      <w:pPr>
        <w:jc w:val="center"/>
        <w:rPr>
          <w:rFonts w:ascii="Arial" w:hAnsi="Arial" w:cs="Arial"/>
          <w:color w:val="006666"/>
          <w:sz w:val="72"/>
          <w:szCs w:val="72"/>
        </w:rPr>
      </w:pPr>
      <w:r w:rsidRPr="00E65497">
        <w:rPr>
          <w:rFonts w:ascii="Arial" w:hAnsi="Arial" w:cs="Arial"/>
          <w:sz w:val="72"/>
          <w:szCs w:val="72"/>
        </w:rPr>
        <w:t xml:space="preserve">Protocol </w:t>
      </w:r>
      <w:r w:rsidR="00E65497">
        <w:rPr>
          <w:rFonts w:ascii="Arial" w:hAnsi="Arial" w:cs="Arial"/>
          <w:sz w:val="72"/>
          <w:szCs w:val="72"/>
        </w:rPr>
        <w:t>seksuele i</w:t>
      </w:r>
      <w:r w:rsidR="00E65497" w:rsidRPr="00E65497">
        <w:rPr>
          <w:rFonts w:ascii="Arial" w:hAnsi="Arial" w:cs="Arial"/>
          <w:sz w:val="72"/>
          <w:szCs w:val="72"/>
        </w:rPr>
        <w:t>ntimidatie en seksueel misbruik</w:t>
      </w:r>
    </w:p>
    <w:p w14:paraId="2DB172B8" w14:textId="77777777" w:rsidR="00FA2163" w:rsidRDefault="00FA2163" w:rsidP="00FA2163">
      <w:pPr>
        <w:jc w:val="center"/>
        <w:rPr>
          <w:rFonts w:ascii="Arial" w:hAnsi="Arial" w:cs="Arial"/>
          <w:sz w:val="28"/>
          <w:szCs w:val="28"/>
        </w:rPr>
      </w:pPr>
    </w:p>
    <w:p w14:paraId="5D49A4C5" w14:textId="77777777" w:rsidR="002C6CD8" w:rsidRDefault="002C6CD8" w:rsidP="00FA2163">
      <w:pPr>
        <w:rPr>
          <w:rFonts w:ascii="Arial" w:hAnsi="Arial" w:cs="Arial"/>
          <w:sz w:val="28"/>
          <w:szCs w:val="28"/>
        </w:rPr>
      </w:pPr>
    </w:p>
    <w:p w14:paraId="3EFBF1DF" w14:textId="77777777" w:rsidR="002C6CD8" w:rsidRDefault="002C6CD8" w:rsidP="00FA2163">
      <w:pPr>
        <w:rPr>
          <w:rFonts w:ascii="Arial" w:hAnsi="Arial" w:cs="Arial"/>
          <w:sz w:val="28"/>
          <w:szCs w:val="28"/>
        </w:rPr>
      </w:pPr>
    </w:p>
    <w:p w14:paraId="2DB172BA" w14:textId="6D4303F6" w:rsidR="00FA2163" w:rsidRDefault="00FA2163" w:rsidP="00FA2163">
      <w:pPr>
        <w:rPr>
          <w:rFonts w:ascii="Arial" w:hAnsi="Arial" w:cs="Arial"/>
          <w:sz w:val="28"/>
          <w:szCs w:val="28"/>
        </w:rPr>
      </w:pPr>
      <w:r>
        <w:rPr>
          <w:rFonts w:ascii="Arial" w:hAnsi="Arial" w:cs="Arial"/>
          <w:sz w:val="28"/>
          <w:szCs w:val="28"/>
        </w:rPr>
        <w:tab/>
      </w:r>
      <w:r>
        <w:rPr>
          <w:rFonts w:ascii="Arial" w:hAnsi="Arial" w:cs="Arial"/>
          <w:sz w:val="28"/>
          <w:szCs w:val="28"/>
        </w:rPr>
        <w:tab/>
      </w:r>
    </w:p>
    <w:p w14:paraId="7334CCD3" w14:textId="77777777" w:rsidR="002C6CD8" w:rsidRPr="0092179F" w:rsidRDefault="002C6CD8" w:rsidP="002C6CD8">
      <w:pPr>
        <w:autoSpaceDE w:val="0"/>
        <w:autoSpaceDN w:val="0"/>
        <w:adjustRightInd w:val="0"/>
        <w:rPr>
          <w:rFonts w:ascii="Arial" w:hAnsi="Arial" w:cs="Arial"/>
          <w:b/>
          <w:bCs/>
          <w:sz w:val="32"/>
          <w:szCs w:val="32"/>
        </w:rPr>
      </w:pPr>
      <w:r w:rsidRPr="0092179F">
        <w:rPr>
          <w:rFonts w:ascii="Arial" w:hAnsi="Arial" w:cs="Arial"/>
          <w:b/>
          <w:bCs/>
          <w:sz w:val="32"/>
          <w:szCs w:val="32"/>
        </w:rPr>
        <w:t xml:space="preserve">Praktijkonderwijs Roermond </w:t>
      </w:r>
    </w:p>
    <w:p w14:paraId="2DB172BD" w14:textId="23FF746F" w:rsidR="00FA2163" w:rsidRDefault="00FA2163" w:rsidP="00FA2163">
      <w:pPr>
        <w:rPr>
          <w:rFonts w:ascii="Arial" w:hAnsi="Arial" w:cs="Arial"/>
          <w:b/>
          <w:i/>
          <w:sz w:val="24"/>
          <w:szCs w:val="24"/>
        </w:rPr>
      </w:pPr>
    </w:p>
    <w:p w14:paraId="1A22935A" w14:textId="77777777" w:rsidR="00E65497" w:rsidRDefault="00E65497" w:rsidP="00FA2163">
      <w:pPr>
        <w:rPr>
          <w:rFonts w:ascii="Arial" w:hAnsi="Arial" w:cs="Arial"/>
          <w:b/>
          <w:i/>
          <w:sz w:val="24"/>
          <w:szCs w:val="24"/>
        </w:rPr>
      </w:pPr>
    </w:p>
    <w:p w14:paraId="67B65034" w14:textId="77777777" w:rsidR="00E65497" w:rsidRPr="0002259E" w:rsidRDefault="00E65497" w:rsidP="00E65497">
      <w:pPr>
        <w:pStyle w:val="Geenafstand"/>
        <w:rPr>
          <w:rFonts w:ascii="Arial" w:hAnsi="Arial" w:cs="Arial"/>
          <w:b/>
          <w:sz w:val="32"/>
          <w:szCs w:val="32"/>
        </w:rPr>
      </w:pPr>
      <w:r w:rsidRPr="0002259E">
        <w:rPr>
          <w:rFonts w:ascii="Arial" w:hAnsi="Arial" w:cs="Arial"/>
          <w:b/>
          <w:sz w:val="32"/>
          <w:szCs w:val="32"/>
        </w:rPr>
        <w:t xml:space="preserve">Protocol seksuele intimidatie en seksueel misbruik </w:t>
      </w:r>
    </w:p>
    <w:p w14:paraId="582FD207" w14:textId="77777777" w:rsidR="00E65497" w:rsidRPr="00D85FBF" w:rsidRDefault="00E65497" w:rsidP="00E65497">
      <w:pPr>
        <w:pStyle w:val="Geenafstand"/>
        <w:rPr>
          <w:rFonts w:ascii="Arial" w:hAnsi="Arial" w:cs="Arial"/>
          <w:sz w:val="24"/>
          <w:szCs w:val="24"/>
        </w:rPr>
      </w:pPr>
    </w:p>
    <w:p w14:paraId="3D99290A" w14:textId="77777777" w:rsidR="00E65497" w:rsidRPr="00D85FBF" w:rsidRDefault="00E65497" w:rsidP="00E65497">
      <w:pPr>
        <w:pStyle w:val="Geenafstand"/>
        <w:rPr>
          <w:rFonts w:ascii="Arial" w:hAnsi="Arial" w:cs="Arial"/>
          <w:sz w:val="24"/>
          <w:szCs w:val="24"/>
        </w:rPr>
      </w:pPr>
    </w:p>
    <w:p w14:paraId="37C83DF3" w14:textId="77777777" w:rsidR="00E65497" w:rsidRPr="00D85FBF" w:rsidRDefault="00E65497" w:rsidP="00E65497">
      <w:pPr>
        <w:pStyle w:val="Geenafstand"/>
        <w:rPr>
          <w:rFonts w:ascii="Arial" w:hAnsi="Arial" w:cs="Arial"/>
          <w:b/>
          <w:spacing w:val="-9"/>
          <w:sz w:val="24"/>
          <w:szCs w:val="24"/>
        </w:rPr>
      </w:pPr>
      <w:r w:rsidRPr="00D85FBF">
        <w:rPr>
          <w:rFonts w:ascii="Arial" w:hAnsi="Arial" w:cs="Arial"/>
          <w:b/>
          <w:spacing w:val="-12"/>
          <w:sz w:val="24"/>
          <w:szCs w:val="24"/>
        </w:rPr>
        <w:t xml:space="preserve">1.  </w:t>
      </w:r>
      <w:r w:rsidRPr="00D85FBF">
        <w:rPr>
          <w:rFonts w:ascii="Arial" w:hAnsi="Arial" w:cs="Arial"/>
          <w:b/>
          <w:spacing w:val="-9"/>
          <w:sz w:val="24"/>
          <w:szCs w:val="24"/>
        </w:rPr>
        <w:t xml:space="preserve">Inleiding </w:t>
      </w:r>
    </w:p>
    <w:p w14:paraId="17FD5A89" w14:textId="77777777" w:rsidR="00E65497" w:rsidRPr="00D85FBF" w:rsidRDefault="00E65497" w:rsidP="00E65497">
      <w:pPr>
        <w:pStyle w:val="Geenafstand"/>
        <w:rPr>
          <w:rFonts w:ascii="Arial" w:hAnsi="Arial" w:cs="Arial"/>
          <w:sz w:val="24"/>
          <w:szCs w:val="24"/>
        </w:rPr>
      </w:pPr>
    </w:p>
    <w:p w14:paraId="6D8709A4" w14:textId="77777777" w:rsidR="00E65497" w:rsidRPr="00D85FBF" w:rsidRDefault="00E65497" w:rsidP="00E65497">
      <w:pPr>
        <w:pStyle w:val="Geenafstand"/>
        <w:rPr>
          <w:rFonts w:ascii="Arial" w:hAnsi="Arial" w:cs="Arial"/>
          <w:spacing w:val="-1"/>
          <w:sz w:val="24"/>
          <w:szCs w:val="24"/>
        </w:rPr>
      </w:pPr>
      <w:r w:rsidRPr="00D85FBF">
        <w:rPr>
          <w:rFonts w:ascii="Arial" w:hAnsi="Arial" w:cs="Arial"/>
          <w:sz w:val="24"/>
          <w:szCs w:val="24"/>
        </w:rPr>
        <w:t xml:space="preserve">Leerlingen en personeelsleden kunnen alleen goed functioneren als zij zich op school veilig voelen. Seksuele intimidatie en seksueel misbruik kunnen leiden tot gevoelens van onveiligheid. Leerlingen en personeelsleden die hiermee worden geconfronteerd, </w:t>
      </w:r>
      <w:r w:rsidRPr="00D85FBF">
        <w:rPr>
          <w:rFonts w:ascii="Arial" w:hAnsi="Arial" w:cs="Arial"/>
          <w:spacing w:val="-1"/>
          <w:sz w:val="24"/>
          <w:szCs w:val="24"/>
        </w:rPr>
        <w:t xml:space="preserve">verzuimen, worden ziek of verlaten voortijdig de school. Een ieder die in school werkt en leert, heeft recht op bescherming tegen seksuele intimidatie en seksueel misbruik. </w:t>
      </w:r>
    </w:p>
    <w:p w14:paraId="7089CA8B" w14:textId="77777777" w:rsidR="00E65497" w:rsidRPr="00D85FBF" w:rsidRDefault="00E65497" w:rsidP="00E65497">
      <w:pPr>
        <w:pStyle w:val="Geenafstand"/>
        <w:rPr>
          <w:rFonts w:ascii="Arial" w:hAnsi="Arial" w:cs="Arial"/>
          <w:sz w:val="24"/>
          <w:szCs w:val="24"/>
        </w:rPr>
      </w:pPr>
      <w:r w:rsidRPr="00D85FBF">
        <w:rPr>
          <w:rFonts w:ascii="Arial" w:hAnsi="Arial" w:cs="Arial"/>
          <w:sz w:val="24"/>
          <w:szCs w:val="24"/>
        </w:rPr>
        <w:t xml:space="preserve">Op 28 juni 1999 is de wetswijziging bestrijding van seksueel misbruik en seksuele intimidatie in der onderwijs in werking getreden. Het gaat in deze wet om strafbare </w:t>
      </w:r>
      <w:r w:rsidRPr="00D85FBF">
        <w:rPr>
          <w:rFonts w:ascii="Arial" w:hAnsi="Arial" w:cs="Arial"/>
          <w:spacing w:val="2"/>
          <w:sz w:val="24"/>
          <w:szCs w:val="24"/>
        </w:rPr>
        <w:t xml:space="preserve">vormen van seksuele intimidatie en seksueel misbruik: zedenmisdrijven zoals </w:t>
      </w:r>
      <w:r w:rsidRPr="00D85FBF">
        <w:rPr>
          <w:rFonts w:ascii="Arial" w:hAnsi="Arial" w:cs="Arial"/>
          <w:sz w:val="24"/>
          <w:szCs w:val="24"/>
        </w:rPr>
        <w:t xml:space="preserve">ontucht, aanranding en verkrachting gepleegd door een medewerker van de school jegens een minderjarige leerling. De wet is gebaseerd op de gedachte dat herhaald </w:t>
      </w:r>
      <w:r w:rsidRPr="00D85FBF">
        <w:rPr>
          <w:rFonts w:ascii="Arial" w:hAnsi="Arial" w:cs="Arial"/>
          <w:spacing w:val="1"/>
          <w:sz w:val="24"/>
          <w:szCs w:val="24"/>
        </w:rPr>
        <w:t xml:space="preserve">seksueel wangedrag het best kan worden bestreden door politie en justitie in te </w:t>
      </w:r>
      <w:r w:rsidRPr="00D85FBF">
        <w:rPr>
          <w:rFonts w:ascii="Arial" w:hAnsi="Arial" w:cs="Arial"/>
          <w:sz w:val="24"/>
          <w:szCs w:val="24"/>
        </w:rPr>
        <w:t xml:space="preserve">schakelen. </w:t>
      </w:r>
    </w:p>
    <w:p w14:paraId="712C1AF9" w14:textId="77777777" w:rsidR="00E65497" w:rsidRPr="00D85FBF" w:rsidRDefault="00E65497" w:rsidP="00E65497">
      <w:pPr>
        <w:pStyle w:val="Geenafstand"/>
        <w:rPr>
          <w:rFonts w:ascii="Arial" w:hAnsi="Arial" w:cs="Arial"/>
          <w:sz w:val="24"/>
          <w:szCs w:val="24"/>
        </w:rPr>
      </w:pPr>
      <w:r w:rsidRPr="00D85FBF">
        <w:rPr>
          <w:rFonts w:ascii="Arial" w:hAnsi="Arial" w:cs="Arial"/>
          <w:sz w:val="24"/>
          <w:szCs w:val="24"/>
        </w:rPr>
        <w:t xml:space="preserve">De wet bevat daarom een overleg- en aangifteplicht voor het bevoegd gezag en een meldplicht voor het personeel bij een dergelijk zedenmisdrijf. Wanneer </w:t>
      </w:r>
      <w:r w:rsidRPr="00D85FBF">
        <w:rPr>
          <w:rFonts w:ascii="Arial" w:hAnsi="Arial" w:cs="Arial"/>
          <w:spacing w:val="-2"/>
          <w:sz w:val="24"/>
          <w:szCs w:val="24"/>
        </w:rPr>
        <w:t xml:space="preserve">een leerkracht is veroordeeld, kan hij geen verklaring van goed gedrag krijgen en dus </w:t>
      </w:r>
      <w:r w:rsidRPr="00D85FBF">
        <w:rPr>
          <w:rFonts w:ascii="Arial" w:hAnsi="Arial" w:cs="Arial"/>
          <w:spacing w:val="1"/>
          <w:sz w:val="24"/>
          <w:szCs w:val="24"/>
        </w:rPr>
        <w:t xml:space="preserve">niet meer op een school worden aangesteld. In de gewijzigde Arbowet die op 1 </w:t>
      </w:r>
      <w:r w:rsidRPr="00D85FBF">
        <w:rPr>
          <w:rFonts w:ascii="Arial" w:hAnsi="Arial" w:cs="Arial"/>
          <w:sz w:val="24"/>
          <w:szCs w:val="24"/>
        </w:rPr>
        <w:t xml:space="preserve">januari 2007 in werking is getreden, wordt seksuele intimidatie geschaard onder de algemene definitie van psychosociale arbeidsbelasting. Onder psychosociale factoren worden factoren in de arbeidssituatie verstaan die stress veroorzaken. Het begrip seksuele intimidatie is hierdoor uitgebreid ten opzichte van het oude begrip. </w:t>
      </w:r>
    </w:p>
    <w:p w14:paraId="6875AC54" w14:textId="77777777" w:rsidR="00E65497" w:rsidRDefault="00E65497" w:rsidP="00E65497">
      <w:pPr>
        <w:pStyle w:val="Geenafstand"/>
        <w:rPr>
          <w:rFonts w:ascii="Arial" w:hAnsi="Arial" w:cs="Arial"/>
          <w:spacing w:val="-9"/>
          <w:sz w:val="24"/>
          <w:szCs w:val="24"/>
        </w:rPr>
      </w:pPr>
      <w:r w:rsidRPr="00D85FBF">
        <w:rPr>
          <w:rFonts w:ascii="Arial" w:hAnsi="Arial" w:cs="Arial"/>
          <w:sz w:val="24"/>
          <w:szCs w:val="24"/>
        </w:rPr>
        <w:t xml:space="preserve">Onder seksuele intimidatie wordt thans verstaan: enige vorm van verbaal, non-verbaal of </w:t>
      </w:r>
      <w:r w:rsidRPr="00D85FBF">
        <w:rPr>
          <w:rFonts w:ascii="Arial" w:hAnsi="Arial" w:cs="Arial"/>
          <w:spacing w:val="2"/>
          <w:sz w:val="24"/>
          <w:szCs w:val="24"/>
        </w:rPr>
        <w:t xml:space="preserve">fysiek gedrag met een seksuele connotatie dat als doel of gevolg heeft dat de </w:t>
      </w:r>
      <w:r w:rsidRPr="00D85FBF">
        <w:rPr>
          <w:rFonts w:ascii="Arial" w:hAnsi="Arial" w:cs="Arial"/>
          <w:spacing w:val="3"/>
          <w:sz w:val="24"/>
          <w:szCs w:val="24"/>
        </w:rPr>
        <w:t xml:space="preserve">waardigheid van de persoon wordt aangetast, in het bijzonder wanneer een </w:t>
      </w:r>
      <w:r w:rsidRPr="00D85FBF">
        <w:rPr>
          <w:rFonts w:ascii="Arial" w:hAnsi="Arial" w:cs="Arial"/>
          <w:spacing w:val="1"/>
          <w:sz w:val="24"/>
          <w:szCs w:val="24"/>
        </w:rPr>
        <w:t xml:space="preserve">bedreigende, vijandige, beledigende, vernederende of kwetsende situatie wordt </w:t>
      </w:r>
      <w:r w:rsidRPr="00D85FBF">
        <w:rPr>
          <w:rFonts w:ascii="Arial" w:hAnsi="Arial" w:cs="Arial"/>
          <w:spacing w:val="-9"/>
          <w:sz w:val="24"/>
          <w:szCs w:val="24"/>
        </w:rPr>
        <w:t>gecreëerd.</w:t>
      </w:r>
    </w:p>
    <w:p w14:paraId="7418AAF0" w14:textId="77777777" w:rsidR="00E65497" w:rsidRDefault="00E65497" w:rsidP="00E65497">
      <w:pPr>
        <w:pStyle w:val="Geenafstand"/>
        <w:rPr>
          <w:rFonts w:ascii="Arial" w:hAnsi="Arial" w:cs="Arial"/>
          <w:spacing w:val="-9"/>
          <w:sz w:val="24"/>
          <w:szCs w:val="24"/>
        </w:rPr>
      </w:pPr>
    </w:p>
    <w:p w14:paraId="7162BD6F" w14:textId="77777777" w:rsidR="00E65497" w:rsidRDefault="00E65497" w:rsidP="00E65497">
      <w:pPr>
        <w:pStyle w:val="Geenafstand"/>
        <w:rPr>
          <w:rFonts w:ascii="Arial" w:hAnsi="Arial" w:cs="Arial"/>
          <w:spacing w:val="-9"/>
          <w:sz w:val="24"/>
          <w:szCs w:val="24"/>
        </w:rPr>
      </w:pPr>
    </w:p>
    <w:p w14:paraId="5CB1630E" w14:textId="0560F80C" w:rsidR="00E65497" w:rsidRPr="00D85FBF" w:rsidRDefault="00E65497" w:rsidP="00E65497">
      <w:pPr>
        <w:pStyle w:val="Geenafstand"/>
        <w:rPr>
          <w:rFonts w:ascii="Arial" w:hAnsi="Arial" w:cs="Arial"/>
          <w:b/>
          <w:spacing w:val="-3"/>
          <w:sz w:val="24"/>
          <w:szCs w:val="24"/>
        </w:rPr>
      </w:pPr>
      <w:r w:rsidRPr="00D85FBF">
        <w:rPr>
          <w:rFonts w:ascii="Arial" w:hAnsi="Arial" w:cs="Arial"/>
          <w:b/>
          <w:spacing w:val="-12"/>
          <w:sz w:val="24"/>
          <w:szCs w:val="24"/>
        </w:rPr>
        <w:t xml:space="preserve">2. </w:t>
      </w:r>
      <w:r w:rsidRPr="00D85FBF">
        <w:rPr>
          <w:rFonts w:ascii="Arial" w:hAnsi="Arial" w:cs="Arial"/>
          <w:b/>
          <w:sz w:val="24"/>
          <w:szCs w:val="24"/>
        </w:rPr>
        <w:t xml:space="preserve"> </w:t>
      </w:r>
      <w:r w:rsidRPr="00D85FBF">
        <w:rPr>
          <w:rFonts w:ascii="Arial" w:hAnsi="Arial" w:cs="Arial"/>
          <w:b/>
          <w:spacing w:val="-3"/>
          <w:sz w:val="24"/>
          <w:szCs w:val="24"/>
        </w:rPr>
        <w:t xml:space="preserve">Klachtenregeling en vertrouwenspersoon </w:t>
      </w:r>
    </w:p>
    <w:p w14:paraId="1C31E8E1" w14:textId="77777777" w:rsidR="00E65497" w:rsidRPr="00D85FBF" w:rsidRDefault="00E65497" w:rsidP="00E65497">
      <w:pPr>
        <w:pStyle w:val="Geenafstand"/>
        <w:rPr>
          <w:rFonts w:ascii="Arial" w:hAnsi="Arial" w:cs="Arial"/>
          <w:sz w:val="24"/>
          <w:szCs w:val="24"/>
        </w:rPr>
      </w:pPr>
    </w:p>
    <w:p w14:paraId="41BFBC95" w14:textId="77777777" w:rsidR="00E65497" w:rsidRPr="00D85FBF" w:rsidRDefault="00E65497" w:rsidP="00E65497">
      <w:pPr>
        <w:pStyle w:val="Geenafstand"/>
        <w:rPr>
          <w:rFonts w:ascii="Arial" w:hAnsi="Arial" w:cs="Arial"/>
          <w:spacing w:val="-3"/>
          <w:sz w:val="24"/>
          <w:szCs w:val="24"/>
        </w:rPr>
      </w:pPr>
      <w:r w:rsidRPr="00D85FBF">
        <w:rPr>
          <w:rFonts w:ascii="Arial" w:hAnsi="Arial" w:cs="Arial"/>
          <w:spacing w:val="2"/>
          <w:sz w:val="24"/>
          <w:szCs w:val="24"/>
        </w:rPr>
        <w:t xml:space="preserve">Op elke school is sinds 1 augustus 1998 een klachtenregeling verplicht. Deze </w:t>
      </w:r>
      <w:r w:rsidRPr="00D85FBF">
        <w:rPr>
          <w:rFonts w:ascii="Arial" w:hAnsi="Arial" w:cs="Arial"/>
          <w:spacing w:val="-2"/>
          <w:sz w:val="24"/>
          <w:szCs w:val="24"/>
        </w:rPr>
        <w:t xml:space="preserve">garandeert een zorgvuldige behandeling van klachten. Stichting Praktijkonderwijs Roermond is aangesloten </w:t>
      </w:r>
      <w:r w:rsidRPr="00D85FBF">
        <w:rPr>
          <w:rFonts w:ascii="Arial" w:hAnsi="Arial" w:cs="Arial"/>
          <w:spacing w:val="1"/>
          <w:sz w:val="24"/>
          <w:szCs w:val="24"/>
        </w:rPr>
        <w:t xml:space="preserve">een landelijke klachtencommissie (zie bijlage Klachtenregeling). Op grond van de </w:t>
      </w:r>
      <w:r w:rsidRPr="00D85FBF">
        <w:rPr>
          <w:rFonts w:ascii="Arial" w:hAnsi="Arial" w:cs="Arial"/>
          <w:spacing w:val="-1"/>
          <w:sz w:val="24"/>
          <w:szCs w:val="24"/>
        </w:rPr>
        <w:t xml:space="preserve">klachtenregeling stelt het bevoegd gezag een klachtencommissie in. Zowel leerlingen </w:t>
      </w:r>
      <w:r w:rsidRPr="00D85FBF">
        <w:rPr>
          <w:rFonts w:ascii="Arial" w:hAnsi="Arial" w:cs="Arial"/>
          <w:spacing w:val="5"/>
          <w:sz w:val="24"/>
          <w:szCs w:val="24"/>
        </w:rPr>
        <w:t xml:space="preserve">en hun ouders als medewerkers kunnen een klacht indienen bij deze </w:t>
      </w:r>
      <w:r w:rsidRPr="00D85FBF">
        <w:rPr>
          <w:rFonts w:ascii="Arial" w:hAnsi="Arial" w:cs="Arial"/>
          <w:spacing w:val="-2"/>
          <w:sz w:val="24"/>
          <w:szCs w:val="24"/>
        </w:rPr>
        <w:t xml:space="preserve">klachtencommissie, onder andere over gedragingen van personeelsleden. Dit kan een </w:t>
      </w:r>
      <w:r w:rsidRPr="00D85FBF">
        <w:rPr>
          <w:rFonts w:ascii="Arial" w:hAnsi="Arial" w:cs="Arial"/>
          <w:sz w:val="24"/>
          <w:szCs w:val="24"/>
        </w:rPr>
        <w:t xml:space="preserve">klacht zijn over seksueel misbruik of seksuele intimidatie. Als de klachtencommissie na onderzoek de klacht gegrond verklaart dan volgt rapportage en advies naar het </w:t>
      </w:r>
      <w:r w:rsidRPr="00D85FBF">
        <w:rPr>
          <w:rFonts w:ascii="Arial" w:hAnsi="Arial" w:cs="Arial"/>
          <w:spacing w:val="-3"/>
          <w:sz w:val="24"/>
          <w:szCs w:val="24"/>
        </w:rPr>
        <w:t xml:space="preserve">bevoegd gezag. Het bevoegd gezag neemt vervolgens maatregelen. </w:t>
      </w:r>
    </w:p>
    <w:p w14:paraId="1390948D" w14:textId="77777777" w:rsidR="00E65497" w:rsidRDefault="00E65497" w:rsidP="00FA2163">
      <w:pPr>
        <w:rPr>
          <w:rFonts w:ascii="Arial" w:hAnsi="Arial" w:cs="Arial"/>
          <w:sz w:val="28"/>
          <w:szCs w:val="28"/>
        </w:rPr>
      </w:pPr>
    </w:p>
    <w:p w14:paraId="77526648" w14:textId="1F3CCA68" w:rsidR="002C6CD8" w:rsidRPr="002C6CD8" w:rsidRDefault="002C6CD8" w:rsidP="002C6CD8">
      <w:pPr>
        <w:autoSpaceDE w:val="0"/>
        <w:autoSpaceDN w:val="0"/>
        <w:adjustRightInd w:val="0"/>
        <w:rPr>
          <w:rFonts w:ascii="Arial" w:hAnsi="Arial" w:cs="Arial"/>
          <w:b/>
          <w:bCs/>
          <w:sz w:val="28"/>
          <w:szCs w:val="28"/>
        </w:rPr>
      </w:pPr>
    </w:p>
    <w:p w14:paraId="740A3C17" w14:textId="77777777" w:rsidR="00E65497" w:rsidRDefault="00E65497" w:rsidP="002C6CD8">
      <w:pPr>
        <w:rPr>
          <w:rFonts w:ascii="Arial" w:hAnsi="Arial" w:cs="Arial"/>
          <w:spacing w:val="5"/>
          <w:sz w:val="24"/>
          <w:szCs w:val="24"/>
        </w:rPr>
      </w:pPr>
    </w:p>
    <w:p w14:paraId="6EBFC038" w14:textId="1E129265" w:rsidR="002C6CD8" w:rsidRDefault="00E65497" w:rsidP="002C6CD8">
      <w:pPr>
        <w:rPr>
          <w:rFonts w:ascii="Arial" w:hAnsi="Arial" w:cs="Arial"/>
          <w:sz w:val="24"/>
          <w:szCs w:val="24"/>
        </w:rPr>
      </w:pPr>
      <w:r w:rsidRPr="00D85FBF">
        <w:rPr>
          <w:rFonts w:ascii="Arial" w:hAnsi="Arial" w:cs="Arial"/>
          <w:spacing w:val="5"/>
          <w:sz w:val="24"/>
          <w:szCs w:val="24"/>
        </w:rPr>
        <w:t xml:space="preserve">De klachtenregeling van </w:t>
      </w:r>
      <w:r w:rsidRPr="00D85FBF">
        <w:rPr>
          <w:rFonts w:ascii="Arial" w:hAnsi="Arial" w:cs="Arial"/>
          <w:spacing w:val="-2"/>
          <w:sz w:val="24"/>
          <w:szCs w:val="24"/>
        </w:rPr>
        <w:t>Stichting Praktijkonderwijs Roermond</w:t>
      </w:r>
      <w:r w:rsidRPr="00D85FBF">
        <w:rPr>
          <w:rFonts w:ascii="Arial" w:hAnsi="Arial" w:cs="Arial"/>
          <w:spacing w:val="5"/>
          <w:sz w:val="24"/>
          <w:szCs w:val="24"/>
        </w:rPr>
        <w:t xml:space="preserve"> voorziet ook in een </w:t>
      </w:r>
      <w:r w:rsidRPr="00D85FBF">
        <w:rPr>
          <w:rFonts w:ascii="Arial" w:hAnsi="Arial" w:cs="Arial"/>
          <w:spacing w:val="-11"/>
          <w:sz w:val="24"/>
          <w:szCs w:val="24"/>
        </w:rPr>
        <w:t xml:space="preserve">interne </w:t>
      </w:r>
      <w:r w:rsidRPr="00D85FBF">
        <w:rPr>
          <w:rFonts w:ascii="Arial" w:hAnsi="Arial" w:cs="Arial"/>
          <w:spacing w:val="1"/>
          <w:sz w:val="24"/>
          <w:szCs w:val="24"/>
        </w:rPr>
        <w:t xml:space="preserve">vertrouwenspersoon op elke school die zo nodig doorverwijst naar een </w:t>
      </w:r>
      <w:r w:rsidRPr="00D85FBF">
        <w:rPr>
          <w:rFonts w:ascii="Arial" w:hAnsi="Arial" w:cs="Arial"/>
          <w:spacing w:val="-12"/>
          <w:sz w:val="24"/>
          <w:szCs w:val="24"/>
        </w:rPr>
        <w:t>externe</w:t>
      </w:r>
      <w:r w:rsidRPr="00D85FBF">
        <w:rPr>
          <w:rFonts w:ascii="Arial" w:hAnsi="Arial" w:cs="Arial"/>
          <w:spacing w:val="1"/>
          <w:sz w:val="24"/>
          <w:szCs w:val="24"/>
        </w:rPr>
        <w:t xml:space="preserve"> vertrouwenspersoon (zie klachtenregeling). De interne en/of </w:t>
      </w:r>
      <w:r w:rsidRPr="00D85FBF">
        <w:rPr>
          <w:rFonts w:ascii="Arial" w:hAnsi="Arial" w:cs="Arial"/>
          <w:spacing w:val="-12"/>
          <w:sz w:val="24"/>
          <w:szCs w:val="24"/>
        </w:rPr>
        <w:t xml:space="preserve">externe </w:t>
      </w:r>
      <w:r w:rsidRPr="00D85FBF">
        <w:rPr>
          <w:rFonts w:ascii="Arial" w:hAnsi="Arial" w:cs="Arial"/>
          <w:sz w:val="24"/>
          <w:szCs w:val="24"/>
        </w:rPr>
        <w:t>vertrouwenspersoon gaat na of door bemiddeling een oplossing kan worden b</w:t>
      </w:r>
      <w:r w:rsidRPr="00D85FBF">
        <w:rPr>
          <w:rFonts w:ascii="Arial" w:hAnsi="Arial" w:cs="Arial"/>
          <w:spacing w:val="-10"/>
          <w:sz w:val="24"/>
          <w:szCs w:val="24"/>
        </w:rPr>
        <w:t>ereikt.</w:t>
      </w:r>
      <w:r>
        <w:rPr>
          <w:rFonts w:ascii="Arial" w:hAnsi="Arial" w:cs="Arial"/>
          <w:spacing w:val="-10"/>
          <w:sz w:val="24"/>
          <w:szCs w:val="24"/>
        </w:rPr>
        <w:t xml:space="preserve"> </w:t>
      </w:r>
      <w:r w:rsidRPr="00D85FBF">
        <w:rPr>
          <w:rFonts w:ascii="Arial" w:hAnsi="Arial" w:cs="Arial"/>
          <w:spacing w:val="-2"/>
          <w:sz w:val="24"/>
          <w:szCs w:val="24"/>
        </w:rPr>
        <w:t>Daarnaast kan de klager natuurlijk altijd terecht bij de klachtencommissie.</w:t>
      </w:r>
    </w:p>
    <w:p w14:paraId="34EC625D" w14:textId="77777777" w:rsidR="00E65497" w:rsidRDefault="00E65497" w:rsidP="00E65497">
      <w:pPr>
        <w:pStyle w:val="Geenafstand"/>
        <w:rPr>
          <w:rFonts w:ascii="Arial" w:hAnsi="Arial" w:cs="Arial"/>
          <w:sz w:val="24"/>
          <w:szCs w:val="24"/>
        </w:rPr>
      </w:pPr>
    </w:p>
    <w:p w14:paraId="45DAC7B3" w14:textId="752C032D" w:rsidR="00E65497" w:rsidRPr="00D85FBF" w:rsidRDefault="00E65497" w:rsidP="00E65497">
      <w:pPr>
        <w:pStyle w:val="Geenafstand"/>
        <w:rPr>
          <w:rFonts w:ascii="Arial" w:hAnsi="Arial" w:cs="Arial"/>
          <w:b/>
          <w:spacing w:val="-5"/>
          <w:sz w:val="24"/>
          <w:szCs w:val="24"/>
        </w:rPr>
      </w:pPr>
      <w:r>
        <w:rPr>
          <w:rFonts w:ascii="Arial" w:hAnsi="Arial" w:cs="Arial"/>
          <w:b/>
          <w:spacing w:val="-12"/>
          <w:sz w:val="24"/>
          <w:szCs w:val="24"/>
        </w:rPr>
        <w:t>3</w:t>
      </w:r>
      <w:r w:rsidRPr="00D85FBF">
        <w:rPr>
          <w:rFonts w:ascii="Arial" w:hAnsi="Arial" w:cs="Arial"/>
          <w:b/>
          <w:spacing w:val="-12"/>
          <w:sz w:val="24"/>
          <w:szCs w:val="24"/>
        </w:rPr>
        <w:t xml:space="preserve">. </w:t>
      </w:r>
      <w:r w:rsidRPr="00D85FBF">
        <w:rPr>
          <w:rFonts w:ascii="Arial" w:hAnsi="Arial" w:cs="Arial"/>
          <w:b/>
          <w:sz w:val="24"/>
          <w:szCs w:val="24"/>
        </w:rPr>
        <w:t xml:space="preserve"> </w:t>
      </w:r>
      <w:r w:rsidRPr="00D85FBF">
        <w:rPr>
          <w:rFonts w:ascii="Arial" w:hAnsi="Arial" w:cs="Arial"/>
          <w:b/>
          <w:spacing w:val="-5"/>
          <w:sz w:val="24"/>
          <w:szCs w:val="24"/>
        </w:rPr>
        <w:t xml:space="preserve">Onderwijsinspecteur </w:t>
      </w:r>
    </w:p>
    <w:p w14:paraId="6B866558" w14:textId="77777777" w:rsidR="00E65497" w:rsidRDefault="00E65497" w:rsidP="00E65497">
      <w:pPr>
        <w:pStyle w:val="Geenafstand"/>
        <w:rPr>
          <w:rFonts w:ascii="Arial" w:hAnsi="Arial" w:cs="Arial"/>
          <w:sz w:val="24"/>
          <w:szCs w:val="24"/>
        </w:rPr>
      </w:pPr>
    </w:p>
    <w:p w14:paraId="3EC055D5" w14:textId="77777777" w:rsidR="00E65497" w:rsidRPr="00D85FBF" w:rsidRDefault="00E65497" w:rsidP="00E65497">
      <w:pPr>
        <w:pStyle w:val="Geenafstand"/>
        <w:rPr>
          <w:rFonts w:ascii="Arial" w:hAnsi="Arial" w:cs="Arial"/>
          <w:spacing w:val="-1"/>
          <w:sz w:val="24"/>
          <w:szCs w:val="24"/>
        </w:rPr>
      </w:pPr>
      <w:r w:rsidRPr="00D85FBF">
        <w:rPr>
          <w:rFonts w:ascii="Arial" w:hAnsi="Arial" w:cs="Arial"/>
          <w:sz w:val="24"/>
          <w:szCs w:val="24"/>
        </w:rPr>
        <w:t xml:space="preserve">Bij de onderwijsinspectie zijn vertrouwensinspecteurs aangesteld die een speciale </w:t>
      </w:r>
      <w:r w:rsidRPr="00D85FBF">
        <w:rPr>
          <w:rFonts w:ascii="Arial" w:hAnsi="Arial" w:cs="Arial"/>
          <w:spacing w:val="1"/>
          <w:sz w:val="24"/>
          <w:szCs w:val="24"/>
        </w:rPr>
        <w:t xml:space="preserve">scholing hebben gevolgd om klachten over seksuele intimidatie adequaat af te </w:t>
      </w:r>
      <w:r w:rsidRPr="00D85FBF">
        <w:rPr>
          <w:rFonts w:ascii="Arial" w:hAnsi="Arial" w:cs="Arial"/>
          <w:sz w:val="24"/>
          <w:szCs w:val="24"/>
        </w:rPr>
        <w:t xml:space="preserve">handelen. Vertrouwensinspecteurs kunnen leerlingen en personeelsleden steunen en </w:t>
      </w:r>
      <w:r w:rsidRPr="00D85FBF">
        <w:rPr>
          <w:rFonts w:ascii="Arial" w:hAnsi="Arial" w:cs="Arial"/>
          <w:spacing w:val="4"/>
          <w:sz w:val="24"/>
          <w:szCs w:val="24"/>
        </w:rPr>
        <w:t xml:space="preserve">advies geven die slachtoffer zijn van seksuele intimidatie of die worden </w:t>
      </w:r>
      <w:r w:rsidRPr="00D85FBF">
        <w:rPr>
          <w:rFonts w:ascii="Arial" w:hAnsi="Arial" w:cs="Arial"/>
          <w:spacing w:val="-1"/>
          <w:sz w:val="24"/>
          <w:szCs w:val="24"/>
        </w:rPr>
        <w:t xml:space="preserve">geconfronteerd met seksuele intimidatie jegens andere leerlingen of personeelsleden. </w:t>
      </w:r>
    </w:p>
    <w:p w14:paraId="73A99E6C" w14:textId="77777777" w:rsidR="00E65497" w:rsidRDefault="00E65497" w:rsidP="00E65497">
      <w:pPr>
        <w:pStyle w:val="Geenafstand"/>
        <w:rPr>
          <w:rFonts w:ascii="Arial" w:hAnsi="Arial" w:cs="Arial"/>
          <w:sz w:val="24"/>
          <w:szCs w:val="24"/>
        </w:rPr>
      </w:pPr>
      <w:r w:rsidRPr="00D85FBF">
        <w:rPr>
          <w:rFonts w:ascii="Arial" w:hAnsi="Arial" w:cs="Arial"/>
          <w:spacing w:val="-1"/>
          <w:sz w:val="24"/>
          <w:szCs w:val="24"/>
        </w:rPr>
        <w:t xml:space="preserve">Vertrouwensinspecteurs zijn volgens de wet verplicht tot geheimhouding van wat hen </w:t>
      </w:r>
      <w:r w:rsidRPr="00D85FBF">
        <w:rPr>
          <w:rFonts w:ascii="Arial" w:hAnsi="Arial" w:cs="Arial"/>
          <w:sz w:val="24"/>
          <w:szCs w:val="24"/>
        </w:rPr>
        <w:t xml:space="preserve">door leerlingen, ouders of medewerkers van een school is toe vertrouwd. </w:t>
      </w:r>
    </w:p>
    <w:p w14:paraId="4D2F9177" w14:textId="77777777" w:rsidR="00E65497" w:rsidRPr="00D85FBF" w:rsidRDefault="00E65497" w:rsidP="00E65497">
      <w:pPr>
        <w:pStyle w:val="Geenafstand"/>
        <w:rPr>
          <w:rFonts w:ascii="Arial" w:hAnsi="Arial" w:cs="Arial"/>
          <w:spacing w:val="-2"/>
          <w:sz w:val="24"/>
          <w:szCs w:val="24"/>
        </w:rPr>
      </w:pPr>
      <w:r w:rsidRPr="00D85FBF">
        <w:rPr>
          <w:rFonts w:ascii="Arial" w:hAnsi="Arial" w:cs="Arial"/>
          <w:sz w:val="24"/>
          <w:szCs w:val="24"/>
        </w:rPr>
        <w:t xml:space="preserve">Zij hebben </w:t>
      </w:r>
      <w:r w:rsidRPr="00D85FBF">
        <w:rPr>
          <w:rFonts w:ascii="Arial" w:hAnsi="Arial" w:cs="Arial"/>
          <w:spacing w:val="-2"/>
          <w:sz w:val="24"/>
          <w:szCs w:val="24"/>
        </w:rPr>
        <w:t xml:space="preserve">daarom geen wettelijke plicht om een mogelijk zedenmisdrijf aan te geven. </w:t>
      </w:r>
    </w:p>
    <w:p w14:paraId="3CAAB483" w14:textId="77777777" w:rsidR="00D661FC" w:rsidRDefault="00D661FC" w:rsidP="002C6CD8">
      <w:pPr>
        <w:rPr>
          <w:rFonts w:ascii="Arial" w:hAnsi="Arial" w:cs="Arial"/>
          <w:sz w:val="24"/>
          <w:szCs w:val="24"/>
        </w:rPr>
      </w:pPr>
    </w:p>
    <w:p w14:paraId="13AE46EA" w14:textId="77777777" w:rsidR="00E65497" w:rsidRPr="000B1DC2" w:rsidRDefault="00E65497" w:rsidP="00E65497">
      <w:pPr>
        <w:pStyle w:val="Geenafstand"/>
        <w:rPr>
          <w:rFonts w:ascii="Arial" w:hAnsi="Arial" w:cs="Arial"/>
          <w:b/>
          <w:spacing w:val="-5"/>
          <w:sz w:val="24"/>
          <w:szCs w:val="24"/>
        </w:rPr>
      </w:pPr>
      <w:r w:rsidRPr="000B1DC2">
        <w:rPr>
          <w:rFonts w:ascii="Arial" w:hAnsi="Arial" w:cs="Arial"/>
          <w:b/>
          <w:spacing w:val="-12"/>
          <w:sz w:val="24"/>
          <w:szCs w:val="24"/>
        </w:rPr>
        <w:t xml:space="preserve">4. </w:t>
      </w:r>
      <w:r w:rsidRPr="000B1DC2">
        <w:rPr>
          <w:rFonts w:ascii="Arial" w:hAnsi="Arial" w:cs="Arial"/>
          <w:b/>
          <w:sz w:val="24"/>
          <w:szCs w:val="24"/>
        </w:rPr>
        <w:t xml:space="preserve"> </w:t>
      </w:r>
      <w:r w:rsidRPr="000B1DC2">
        <w:rPr>
          <w:rFonts w:ascii="Arial" w:hAnsi="Arial" w:cs="Arial"/>
          <w:b/>
          <w:spacing w:val="-5"/>
          <w:sz w:val="24"/>
          <w:szCs w:val="24"/>
        </w:rPr>
        <w:t xml:space="preserve">Wettelijke meldplicht </w:t>
      </w:r>
    </w:p>
    <w:p w14:paraId="1FE342AC" w14:textId="77777777" w:rsidR="00E65497" w:rsidRPr="00D85FBF" w:rsidRDefault="00E65497" w:rsidP="00E65497">
      <w:pPr>
        <w:pStyle w:val="Geenafstand"/>
        <w:rPr>
          <w:rFonts w:ascii="Arial" w:hAnsi="Arial" w:cs="Arial"/>
          <w:sz w:val="24"/>
          <w:szCs w:val="24"/>
        </w:rPr>
      </w:pPr>
    </w:p>
    <w:p w14:paraId="6C8174C8" w14:textId="77777777" w:rsidR="00E65497" w:rsidRPr="00D85FBF" w:rsidRDefault="00E65497" w:rsidP="00E65497">
      <w:pPr>
        <w:pStyle w:val="Geenafstand"/>
        <w:rPr>
          <w:rFonts w:ascii="Arial" w:hAnsi="Arial" w:cs="Arial"/>
          <w:sz w:val="24"/>
          <w:szCs w:val="24"/>
        </w:rPr>
      </w:pPr>
      <w:r w:rsidRPr="00D85FBF">
        <w:rPr>
          <w:rFonts w:ascii="Arial" w:hAnsi="Arial" w:cs="Arial"/>
          <w:sz w:val="24"/>
          <w:szCs w:val="24"/>
        </w:rPr>
        <w:t xml:space="preserve">Alle seksuele handelingen zowel onvrijwillige als vrijwillige tussen medewerkers van de school en minderjarige leerlingen zijn strafbaar. Onder medewerkers vallen niet </w:t>
      </w:r>
      <w:r w:rsidRPr="00D85FBF">
        <w:rPr>
          <w:rFonts w:ascii="Arial" w:hAnsi="Arial" w:cs="Arial"/>
          <w:spacing w:val="-1"/>
          <w:sz w:val="24"/>
          <w:szCs w:val="24"/>
        </w:rPr>
        <w:t>alleen personeelsleden maar ook personen die buiten dienstverband werkzaamheden verrichten voor de school zoals stagiaires, schoonmaak</w:t>
      </w:r>
      <w:r>
        <w:rPr>
          <w:rFonts w:ascii="Arial" w:hAnsi="Arial" w:cs="Arial"/>
          <w:spacing w:val="-1"/>
          <w:sz w:val="24"/>
          <w:szCs w:val="24"/>
        </w:rPr>
        <w:t>-</w:t>
      </w:r>
      <w:r w:rsidRPr="00D85FBF">
        <w:rPr>
          <w:rFonts w:ascii="Arial" w:hAnsi="Arial" w:cs="Arial"/>
          <w:spacing w:val="-1"/>
          <w:sz w:val="24"/>
          <w:szCs w:val="24"/>
        </w:rPr>
        <w:t xml:space="preserve">personeel, uitzendkrachten en </w:t>
      </w:r>
      <w:r w:rsidRPr="00D85FBF">
        <w:rPr>
          <w:rFonts w:ascii="Arial" w:hAnsi="Arial" w:cs="Arial"/>
          <w:sz w:val="24"/>
          <w:szCs w:val="24"/>
        </w:rPr>
        <w:t xml:space="preserve">vrijwilligers. De wet verplicht personeelsleden om het bevoegd gezag onmiddellijk te informeren als zij (op welke manier dan ook) informatie krijgen over een mogelijk </w:t>
      </w:r>
      <w:r w:rsidRPr="00D85FBF">
        <w:rPr>
          <w:rFonts w:ascii="Arial" w:hAnsi="Arial" w:cs="Arial"/>
          <w:spacing w:val="-1"/>
          <w:sz w:val="24"/>
          <w:szCs w:val="24"/>
        </w:rPr>
        <w:t xml:space="preserve">zedenmisdrijf gepleegd door een medewerker van de school jegens een minderjarige </w:t>
      </w:r>
      <w:r w:rsidRPr="00D85FBF">
        <w:rPr>
          <w:rFonts w:ascii="Arial" w:hAnsi="Arial" w:cs="Arial"/>
          <w:spacing w:val="-9"/>
          <w:sz w:val="24"/>
          <w:szCs w:val="24"/>
        </w:rPr>
        <w:t xml:space="preserve">leerling. </w:t>
      </w:r>
    </w:p>
    <w:p w14:paraId="3D6A149E" w14:textId="77777777" w:rsidR="00E65497" w:rsidRPr="00D85FBF" w:rsidRDefault="00E65497" w:rsidP="00E65497">
      <w:pPr>
        <w:pStyle w:val="Geenafstand"/>
        <w:rPr>
          <w:rFonts w:ascii="Arial" w:hAnsi="Arial" w:cs="Arial"/>
          <w:sz w:val="24"/>
          <w:szCs w:val="24"/>
        </w:rPr>
      </w:pPr>
    </w:p>
    <w:p w14:paraId="29A5C3E5" w14:textId="77777777" w:rsidR="00E65497" w:rsidRPr="00D85FBF" w:rsidRDefault="00E65497" w:rsidP="00E65497">
      <w:pPr>
        <w:pStyle w:val="Geenafstand"/>
        <w:rPr>
          <w:rFonts w:ascii="Arial" w:hAnsi="Arial" w:cs="Arial"/>
          <w:spacing w:val="-3"/>
          <w:sz w:val="24"/>
          <w:szCs w:val="24"/>
        </w:rPr>
      </w:pPr>
      <w:r w:rsidRPr="00D85FBF">
        <w:rPr>
          <w:rFonts w:ascii="Arial" w:hAnsi="Arial" w:cs="Arial"/>
          <w:sz w:val="24"/>
          <w:szCs w:val="24"/>
        </w:rPr>
        <w:t xml:space="preserve">Het is niet voldoende om zich te wenden tot een tussenpersoon zoals een lid van de schoolleiding. Meldt een personeelslid dergelijke informatie niet dan kan hij worden aangesproken op het verzaken van zijn plichten als werknemer. Dit betekent dat het </w:t>
      </w:r>
      <w:r w:rsidRPr="00D85FBF">
        <w:rPr>
          <w:rFonts w:ascii="Arial" w:hAnsi="Arial" w:cs="Arial"/>
          <w:spacing w:val="2"/>
          <w:sz w:val="24"/>
          <w:szCs w:val="24"/>
        </w:rPr>
        <w:t xml:space="preserve">bevoegd gezag disciplinaire maatregelen kan treffen. Ook is denkbaar dat het </w:t>
      </w:r>
      <w:r w:rsidRPr="00D85FBF">
        <w:rPr>
          <w:rFonts w:ascii="Arial" w:hAnsi="Arial" w:cs="Arial"/>
          <w:sz w:val="24"/>
          <w:szCs w:val="24"/>
        </w:rPr>
        <w:t xml:space="preserve">slachtoffer of zijn ouders een schadeclaim indienen tegen deze persoon als door het diens zwijgen het seksueel misbruik heeft kunnen voortduren. De meldplicht geldt </w:t>
      </w:r>
      <w:r w:rsidRPr="00D85FBF">
        <w:rPr>
          <w:rFonts w:ascii="Arial" w:hAnsi="Arial" w:cs="Arial"/>
          <w:spacing w:val="1"/>
          <w:sz w:val="24"/>
          <w:szCs w:val="24"/>
        </w:rPr>
        <w:t xml:space="preserve">voor alle personeelsleden waaronder ook interne vertrouwenspersonen. Externe vertrouwenspersonen die niet tot het onderwijspersoneel behoren, hebben geen </w:t>
      </w:r>
      <w:r w:rsidRPr="00D85FBF">
        <w:rPr>
          <w:rFonts w:ascii="Arial" w:hAnsi="Arial" w:cs="Arial"/>
          <w:spacing w:val="-3"/>
          <w:sz w:val="24"/>
          <w:szCs w:val="24"/>
        </w:rPr>
        <w:t xml:space="preserve">meldplicht bij een vermoeden van strafbare feiten. </w:t>
      </w:r>
    </w:p>
    <w:p w14:paraId="3482DDCB" w14:textId="77777777" w:rsidR="00E65497" w:rsidRDefault="00E65497" w:rsidP="002C6CD8">
      <w:pPr>
        <w:rPr>
          <w:rFonts w:ascii="Arial" w:hAnsi="Arial" w:cs="Arial"/>
          <w:sz w:val="24"/>
          <w:szCs w:val="24"/>
        </w:rPr>
      </w:pPr>
    </w:p>
    <w:p w14:paraId="7B2EA797" w14:textId="77777777" w:rsidR="004028A9" w:rsidRPr="000B1DC2" w:rsidRDefault="004028A9" w:rsidP="004028A9">
      <w:pPr>
        <w:pStyle w:val="Geenafstand"/>
        <w:rPr>
          <w:rFonts w:ascii="Arial" w:hAnsi="Arial" w:cs="Arial"/>
          <w:b/>
          <w:sz w:val="24"/>
          <w:szCs w:val="24"/>
        </w:rPr>
      </w:pPr>
      <w:r w:rsidRPr="000B1DC2">
        <w:rPr>
          <w:rFonts w:ascii="Arial" w:hAnsi="Arial" w:cs="Arial"/>
          <w:b/>
          <w:spacing w:val="-12"/>
          <w:sz w:val="24"/>
          <w:szCs w:val="24"/>
        </w:rPr>
        <w:t xml:space="preserve">5. </w:t>
      </w:r>
      <w:r w:rsidRPr="000B1DC2">
        <w:rPr>
          <w:rFonts w:ascii="Arial" w:hAnsi="Arial" w:cs="Arial"/>
          <w:b/>
          <w:sz w:val="24"/>
          <w:szCs w:val="24"/>
        </w:rPr>
        <w:t xml:space="preserve"> Wettelijke overlegplicht </w:t>
      </w:r>
    </w:p>
    <w:p w14:paraId="47E03727" w14:textId="77777777" w:rsidR="004028A9" w:rsidRPr="00D85FBF" w:rsidRDefault="004028A9" w:rsidP="004028A9">
      <w:pPr>
        <w:pStyle w:val="Geenafstand"/>
        <w:rPr>
          <w:rFonts w:ascii="Arial" w:hAnsi="Arial" w:cs="Arial"/>
          <w:sz w:val="24"/>
          <w:szCs w:val="24"/>
        </w:rPr>
      </w:pPr>
    </w:p>
    <w:p w14:paraId="247B44D5" w14:textId="77777777" w:rsidR="004028A9" w:rsidRDefault="004028A9" w:rsidP="004028A9">
      <w:pPr>
        <w:pStyle w:val="Geenafstand"/>
        <w:rPr>
          <w:rFonts w:ascii="Arial" w:hAnsi="Arial" w:cs="Arial"/>
          <w:sz w:val="24"/>
          <w:szCs w:val="24"/>
        </w:rPr>
      </w:pPr>
      <w:r w:rsidRPr="00D85FBF">
        <w:rPr>
          <w:rFonts w:ascii="Arial" w:hAnsi="Arial" w:cs="Arial"/>
          <w:spacing w:val="2"/>
          <w:sz w:val="24"/>
          <w:szCs w:val="24"/>
        </w:rPr>
        <w:lastRenderedPageBreak/>
        <w:t xml:space="preserve">In alle gevallen verplicht de wet het bevoegd gezag om onmiddellijk met de vertrouwensinspecteur in overleg te treden. Dit overleg heeft tot doel om een </w:t>
      </w:r>
      <w:r w:rsidRPr="00D85FBF">
        <w:rPr>
          <w:rFonts w:ascii="Arial" w:hAnsi="Arial" w:cs="Arial"/>
          <w:sz w:val="24"/>
          <w:szCs w:val="24"/>
        </w:rPr>
        <w:t xml:space="preserve">antwoord te vinden op de vraag of er een redelijk vermoeden is van een strafbaar feit. Onder het begrip redelijk vermoeden wordt verstaan dat elk redelijk denkend </w:t>
      </w:r>
    </w:p>
    <w:p w14:paraId="7C4F07AB" w14:textId="77777777" w:rsidR="004028A9" w:rsidRDefault="004028A9" w:rsidP="004028A9">
      <w:pPr>
        <w:pStyle w:val="Geenafstand"/>
        <w:rPr>
          <w:rFonts w:ascii="Arial" w:hAnsi="Arial" w:cs="Arial"/>
          <w:sz w:val="24"/>
          <w:szCs w:val="24"/>
        </w:rPr>
      </w:pPr>
    </w:p>
    <w:p w14:paraId="7EE6131E" w14:textId="77777777" w:rsidR="004028A9" w:rsidRDefault="004028A9" w:rsidP="004028A9">
      <w:pPr>
        <w:pStyle w:val="Geenafstand"/>
        <w:rPr>
          <w:rFonts w:ascii="Arial" w:hAnsi="Arial" w:cs="Arial"/>
          <w:sz w:val="24"/>
          <w:szCs w:val="24"/>
        </w:rPr>
      </w:pPr>
    </w:p>
    <w:p w14:paraId="5B786A98" w14:textId="77777777" w:rsidR="004028A9" w:rsidRDefault="004028A9" w:rsidP="004028A9">
      <w:pPr>
        <w:pStyle w:val="Geenafstand"/>
        <w:rPr>
          <w:rFonts w:ascii="Arial" w:hAnsi="Arial" w:cs="Arial"/>
          <w:sz w:val="24"/>
          <w:szCs w:val="24"/>
        </w:rPr>
      </w:pPr>
    </w:p>
    <w:p w14:paraId="359E3D6F" w14:textId="77777777" w:rsidR="004028A9" w:rsidRDefault="004028A9" w:rsidP="004028A9">
      <w:pPr>
        <w:pStyle w:val="Geenafstand"/>
        <w:rPr>
          <w:rFonts w:ascii="Arial" w:hAnsi="Arial" w:cs="Arial"/>
          <w:sz w:val="24"/>
          <w:szCs w:val="24"/>
        </w:rPr>
      </w:pPr>
    </w:p>
    <w:p w14:paraId="7FB0B133" w14:textId="280C5614" w:rsidR="004028A9" w:rsidRPr="00D85FBF" w:rsidRDefault="004028A9" w:rsidP="004028A9">
      <w:pPr>
        <w:pStyle w:val="Geenafstand"/>
        <w:rPr>
          <w:rFonts w:ascii="Arial" w:hAnsi="Arial" w:cs="Arial"/>
          <w:spacing w:val="-6"/>
          <w:sz w:val="24"/>
          <w:szCs w:val="24"/>
        </w:rPr>
      </w:pPr>
      <w:r w:rsidRPr="00D85FBF">
        <w:rPr>
          <w:rFonts w:ascii="Arial" w:hAnsi="Arial" w:cs="Arial"/>
          <w:sz w:val="24"/>
          <w:szCs w:val="24"/>
        </w:rPr>
        <w:t xml:space="preserve">persoon tot eenzelfde oordeel zou komen als hij kennis had van dezelfde feiten en </w:t>
      </w:r>
      <w:r w:rsidRPr="00D85FBF">
        <w:rPr>
          <w:rFonts w:ascii="Arial" w:hAnsi="Arial" w:cs="Arial"/>
          <w:spacing w:val="-6"/>
          <w:sz w:val="24"/>
          <w:szCs w:val="24"/>
        </w:rPr>
        <w:t xml:space="preserve">omstandigheden. </w:t>
      </w:r>
    </w:p>
    <w:p w14:paraId="388AF028" w14:textId="77777777" w:rsidR="004028A9" w:rsidRPr="00D85FBF" w:rsidRDefault="004028A9" w:rsidP="004028A9">
      <w:pPr>
        <w:pStyle w:val="Geenafstand"/>
        <w:rPr>
          <w:rFonts w:ascii="Arial" w:hAnsi="Arial" w:cs="Arial"/>
          <w:sz w:val="24"/>
          <w:szCs w:val="24"/>
        </w:rPr>
      </w:pPr>
    </w:p>
    <w:p w14:paraId="452C0779" w14:textId="77777777" w:rsidR="004028A9" w:rsidRPr="00D85FBF" w:rsidRDefault="004028A9" w:rsidP="004028A9">
      <w:pPr>
        <w:pStyle w:val="Geenafstand"/>
        <w:rPr>
          <w:rFonts w:ascii="Arial" w:hAnsi="Arial" w:cs="Arial"/>
          <w:sz w:val="24"/>
          <w:szCs w:val="24"/>
        </w:rPr>
      </w:pPr>
    </w:p>
    <w:p w14:paraId="452777BC" w14:textId="77777777" w:rsidR="004028A9" w:rsidRPr="000B1DC2" w:rsidRDefault="004028A9" w:rsidP="004028A9">
      <w:pPr>
        <w:pStyle w:val="Geenafstand"/>
        <w:rPr>
          <w:rFonts w:ascii="Arial" w:hAnsi="Arial" w:cs="Arial"/>
          <w:b/>
          <w:sz w:val="24"/>
          <w:szCs w:val="24"/>
        </w:rPr>
      </w:pPr>
      <w:r w:rsidRPr="000B1DC2">
        <w:rPr>
          <w:rFonts w:ascii="Arial" w:hAnsi="Arial" w:cs="Arial"/>
          <w:b/>
          <w:spacing w:val="-12"/>
          <w:sz w:val="24"/>
          <w:szCs w:val="24"/>
        </w:rPr>
        <w:t xml:space="preserve">6. </w:t>
      </w:r>
      <w:r w:rsidRPr="000B1DC2">
        <w:rPr>
          <w:rFonts w:ascii="Arial" w:hAnsi="Arial" w:cs="Arial"/>
          <w:b/>
          <w:sz w:val="24"/>
          <w:szCs w:val="24"/>
        </w:rPr>
        <w:t xml:space="preserve"> Wettelijke aangifteplicht </w:t>
      </w:r>
    </w:p>
    <w:p w14:paraId="16294BC7" w14:textId="77777777" w:rsidR="004028A9" w:rsidRPr="00D85FBF" w:rsidRDefault="004028A9" w:rsidP="004028A9">
      <w:pPr>
        <w:pStyle w:val="Geenafstand"/>
        <w:rPr>
          <w:rFonts w:ascii="Arial" w:hAnsi="Arial" w:cs="Arial"/>
          <w:sz w:val="24"/>
          <w:szCs w:val="24"/>
        </w:rPr>
      </w:pPr>
    </w:p>
    <w:p w14:paraId="3EC08803" w14:textId="42E2C02A" w:rsidR="004028A9" w:rsidRDefault="004028A9" w:rsidP="004028A9">
      <w:pPr>
        <w:rPr>
          <w:rFonts w:ascii="Arial" w:hAnsi="Arial" w:cs="Arial"/>
          <w:spacing w:val="-3"/>
          <w:sz w:val="24"/>
          <w:szCs w:val="24"/>
        </w:rPr>
      </w:pPr>
      <w:r w:rsidRPr="00D85FBF">
        <w:rPr>
          <w:rFonts w:ascii="Arial" w:hAnsi="Arial" w:cs="Arial"/>
          <w:sz w:val="24"/>
          <w:szCs w:val="24"/>
        </w:rPr>
        <w:t xml:space="preserve">Om tot vervolging te kunnen overgaan, is aangifte bij politie of justitie noodzakelijk. </w:t>
      </w:r>
      <w:r w:rsidRPr="00D85FBF">
        <w:rPr>
          <w:rFonts w:ascii="Arial" w:hAnsi="Arial" w:cs="Arial"/>
          <w:spacing w:val="-1"/>
          <w:sz w:val="24"/>
          <w:szCs w:val="24"/>
        </w:rPr>
        <w:t>Is de conclusie van het overleg dat er sprake is van een redelijk</w:t>
      </w:r>
      <w:r>
        <w:rPr>
          <w:rFonts w:ascii="Arial" w:hAnsi="Arial" w:cs="Arial"/>
          <w:spacing w:val="-1"/>
          <w:sz w:val="24"/>
          <w:szCs w:val="24"/>
        </w:rPr>
        <w:t xml:space="preserve"> </w:t>
      </w:r>
      <w:r w:rsidRPr="00D85FBF">
        <w:rPr>
          <w:rFonts w:ascii="Arial" w:hAnsi="Arial" w:cs="Arial"/>
          <w:spacing w:val="-1"/>
          <w:sz w:val="24"/>
          <w:szCs w:val="24"/>
        </w:rPr>
        <w:t xml:space="preserve">vermoeden dan doet </w:t>
      </w:r>
      <w:r w:rsidRPr="00D85FBF">
        <w:rPr>
          <w:rFonts w:ascii="Arial" w:hAnsi="Arial" w:cs="Arial"/>
          <w:sz w:val="24"/>
          <w:szCs w:val="24"/>
        </w:rPr>
        <w:t xml:space="preserve">de  directie direct aangifte bij politie of justitie. Vooraf stelt de directeur de aangeklaagde en de ouders van de klager </w:t>
      </w:r>
      <w:r w:rsidRPr="00D85FBF">
        <w:rPr>
          <w:rFonts w:ascii="Arial" w:hAnsi="Arial" w:cs="Arial"/>
          <w:spacing w:val="-2"/>
          <w:sz w:val="24"/>
          <w:szCs w:val="24"/>
        </w:rPr>
        <w:t xml:space="preserve">op de hoogte. Mogelijke bedenkingen van betrokken ouders en leerlingen ontslaat het </w:t>
      </w:r>
      <w:r w:rsidRPr="00D85FBF">
        <w:rPr>
          <w:rFonts w:ascii="Arial" w:hAnsi="Arial" w:cs="Arial"/>
          <w:sz w:val="24"/>
          <w:szCs w:val="24"/>
        </w:rPr>
        <w:t xml:space="preserve">bevoegd gezag niet van de verplichting tot het doen van aangifte. De wet stelt in dit </w:t>
      </w:r>
      <w:r w:rsidRPr="00D85FBF">
        <w:rPr>
          <w:rFonts w:ascii="Arial" w:hAnsi="Arial" w:cs="Arial"/>
          <w:spacing w:val="-3"/>
          <w:sz w:val="24"/>
          <w:szCs w:val="24"/>
        </w:rPr>
        <w:t>geval het algemeen belang boven dat van individuele betrokkenen</w:t>
      </w:r>
      <w:r>
        <w:rPr>
          <w:rFonts w:ascii="Arial" w:hAnsi="Arial" w:cs="Arial"/>
          <w:spacing w:val="-3"/>
          <w:sz w:val="24"/>
          <w:szCs w:val="24"/>
        </w:rPr>
        <w:t>.</w:t>
      </w:r>
    </w:p>
    <w:p w14:paraId="12A79A9A" w14:textId="77777777" w:rsidR="004028A9" w:rsidRDefault="004028A9" w:rsidP="004028A9">
      <w:pPr>
        <w:rPr>
          <w:rFonts w:ascii="Arial" w:hAnsi="Arial" w:cs="Arial"/>
          <w:spacing w:val="-3"/>
          <w:sz w:val="24"/>
          <w:szCs w:val="24"/>
        </w:rPr>
      </w:pPr>
    </w:p>
    <w:p w14:paraId="71934579" w14:textId="77777777" w:rsidR="004028A9" w:rsidRPr="000B1DC2" w:rsidRDefault="004028A9" w:rsidP="004028A9">
      <w:pPr>
        <w:pStyle w:val="Geenafstand"/>
        <w:rPr>
          <w:rFonts w:ascii="Arial" w:hAnsi="Arial" w:cs="Arial"/>
          <w:b/>
          <w:spacing w:val="-3"/>
          <w:sz w:val="24"/>
          <w:szCs w:val="24"/>
        </w:rPr>
      </w:pPr>
      <w:r w:rsidRPr="000B1DC2">
        <w:rPr>
          <w:rFonts w:ascii="Arial" w:hAnsi="Arial" w:cs="Arial"/>
          <w:b/>
          <w:spacing w:val="-12"/>
          <w:sz w:val="24"/>
          <w:szCs w:val="24"/>
        </w:rPr>
        <w:t xml:space="preserve">7. </w:t>
      </w:r>
      <w:r w:rsidRPr="000B1DC2">
        <w:rPr>
          <w:rFonts w:ascii="Arial" w:hAnsi="Arial" w:cs="Arial"/>
          <w:b/>
          <w:sz w:val="24"/>
          <w:szCs w:val="24"/>
        </w:rPr>
        <w:t xml:space="preserve"> </w:t>
      </w:r>
      <w:r w:rsidRPr="000B1DC2">
        <w:rPr>
          <w:rFonts w:ascii="Arial" w:hAnsi="Arial" w:cs="Arial"/>
          <w:b/>
          <w:spacing w:val="-3"/>
          <w:sz w:val="24"/>
          <w:szCs w:val="24"/>
        </w:rPr>
        <w:t xml:space="preserve">Rehabilitatie na valse aantijgingen </w:t>
      </w:r>
    </w:p>
    <w:p w14:paraId="39DD22C0" w14:textId="77777777" w:rsidR="004028A9" w:rsidRPr="00D85FBF" w:rsidRDefault="004028A9" w:rsidP="004028A9">
      <w:pPr>
        <w:pStyle w:val="Geenafstand"/>
        <w:rPr>
          <w:rFonts w:ascii="Arial" w:hAnsi="Arial" w:cs="Arial"/>
          <w:sz w:val="24"/>
          <w:szCs w:val="24"/>
        </w:rPr>
      </w:pPr>
    </w:p>
    <w:p w14:paraId="5D551447" w14:textId="6DFBA865" w:rsidR="004028A9" w:rsidRDefault="004028A9" w:rsidP="004028A9">
      <w:pPr>
        <w:pStyle w:val="Geenafstand"/>
        <w:rPr>
          <w:rFonts w:ascii="Arial" w:hAnsi="Arial" w:cs="Arial"/>
          <w:spacing w:val="-3"/>
          <w:sz w:val="24"/>
          <w:szCs w:val="24"/>
        </w:rPr>
      </w:pPr>
      <w:r w:rsidRPr="00D85FBF">
        <w:rPr>
          <w:rFonts w:ascii="Arial" w:hAnsi="Arial" w:cs="Arial"/>
          <w:spacing w:val="-1"/>
          <w:sz w:val="24"/>
          <w:szCs w:val="24"/>
        </w:rPr>
        <w:t xml:space="preserve">Als na justitieel onderzoek blijkt dat de klacht op valse gronden is ingediend, kan het </w:t>
      </w:r>
      <w:r w:rsidRPr="00D85FBF">
        <w:rPr>
          <w:rFonts w:ascii="Arial" w:hAnsi="Arial" w:cs="Arial"/>
          <w:sz w:val="24"/>
          <w:szCs w:val="24"/>
        </w:rPr>
        <w:t xml:space="preserve">bevoegd gezag de aangeklaagde een rehabilitatietraject aanbieden. Zo'n traject wordt in overleg met de valselijk beschuldigde samengesteld. Mogelijkheden zijn: een brief </w:t>
      </w:r>
      <w:r w:rsidRPr="00D85FBF">
        <w:rPr>
          <w:rFonts w:ascii="Arial" w:hAnsi="Arial" w:cs="Arial"/>
          <w:spacing w:val="3"/>
          <w:sz w:val="24"/>
          <w:szCs w:val="24"/>
        </w:rPr>
        <w:t xml:space="preserve">aan de ouders, een teamgesprek, een leerlingenbijeenkomst al dan niet in </w:t>
      </w:r>
      <w:r w:rsidRPr="00D85FBF">
        <w:rPr>
          <w:rFonts w:ascii="Arial" w:hAnsi="Arial" w:cs="Arial"/>
          <w:sz w:val="24"/>
          <w:szCs w:val="24"/>
        </w:rPr>
        <w:t xml:space="preserve">aanwezigheid van de vals beschuldigde. Het bevoegd gezag kan tevens maatregelen </w:t>
      </w:r>
      <w:r w:rsidRPr="00D85FBF">
        <w:rPr>
          <w:rFonts w:ascii="Arial" w:hAnsi="Arial" w:cs="Arial"/>
          <w:spacing w:val="-1"/>
          <w:sz w:val="24"/>
          <w:szCs w:val="24"/>
        </w:rPr>
        <w:t>nemen jegens de leerling of ouder</w:t>
      </w:r>
      <w:r>
        <w:rPr>
          <w:rFonts w:ascii="Arial" w:hAnsi="Arial" w:cs="Arial"/>
          <w:spacing w:val="-1"/>
          <w:sz w:val="24"/>
          <w:szCs w:val="24"/>
        </w:rPr>
        <w:t xml:space="preserve"> </w:t>
      </w:r>
      <w:r w:rsidRPr="00D85FBF">
        <w:rPr>
          <w:rFonts w:ascii="Arial" w:hAnsi="Arial" w:cs="Arial"/>
          <w:spacing w:val="-1"/>
          <w:sz w:val="24"/>
          <w:szCs w:val="24"/>
        </w:rPr>
        <w:t>die de valselijke beschuldiging heeft geuit. Dit kan variëren van de eis dat in het openbaar excuses worden aangeboden tot schorsing</w:t>
      </w:r>
      <w:r>
        <w:rPr>
          <w:rFonts w:ascii="Arial" w:hAnsi="Arial" w:cs="Arial"/>
          <w:spacing w:val="-1"/>
          <w:sz w:val="24"/>
          <w:szCs w:val="24"/>
        </w:rPr>
        <w:t xml:space="preserve"> of</w:t>
      </w:r>
      <w:r w:rsidRPr="004028A9">
        <w:rPr>
          <w:rFonts w:ascii="Arial" w:hAnsi="Arial" w:cs="Arial"/>
          <w:spacing w:val="-2"/>
          <w:sz w:val="24"/>
          <w:szCs w:val="24"/>
        </w:rPr>
        <w:t xml:space="preserve"> </w:t>
      </w:r>
      <w:r w:rsidRPr="00D85FBF">
        <w:rPr>
          <w:rFonts w:ascii="Arial" w:hAnsi="Arial" w:cs="Arial"/>
          <w:spacing w:val="-2"/>
          <w:sz w:val="24"/>
          <w:szCs w:val="24"/>
        </w:rPr>
        <w:t xml:space="preserve">verwijdering. De aangeklaagde kan over een incorrecte behandeling door het bevoegd </w:t>
      </w:r>
      <w:r w:rsidRPr="00D85FBF">
        <w:rPr>
          <w:rFonts w:ascii="Arial" w:hAnsi="Arial" w:cs="Arial"/>
          <w:spacing w:val="-3"/>
          <w:sz w:val="24"/>
          <w:szCs w:val="24"/>
        </w:rPr>
        <w:t xml:space="preserve">gezag een klacht indienen bij de klachtencommissie. </w:t>
      </w:r>
    </w:p>
    <w:p w14:paraId="23F7E30D" w14:textId="77777777" w:rsidR="004028A9" w:rsidRDefault="004028A9" w:rsidP="004028A9">
      <w:pPr>
        <w:pStyle w:val="Geenafstand"/>
        <w:rPr>
          <w:rFonts w:ascii="Arial" w:hAnsi="Arial" w:cs="Arial"/>
          <w:spacing w:val="-3"/>
          <w:sz w:val="24"/>
          <w:szCs w:val="24"/>
        </w:rPr>
      </w:pPr>
    </w:p>
    <w:p w14:paraId="6A782A24" w14:textId="77777777" w:rsidR="004028A9" w:rsidRDefault="004028A9" w:rsidP="004028A9">
      <w:pPr>
        <w:pStyle w:val="Geenafstand"/>
        <w:rPr>
          <w:rFonts w:ascii="Arial" w:hAnsi="Arial" w:cs="Arial"/>
          <w:spacing w:val="-3"/>
          <w:sz w:val="24"/>
          <w:szCs w:val="24"/>
        </w:rPr>
      </w:pPr>
    </w:p>
    <w:p w14:paraId="77CE3BD7" w14:textId="77777777" w:rsidR="004028A9" w:rsidRPr="000B1DC2" w:rsidRDefault="004028A9" w:rsidP="004028A9">
      <w:pPr>
        <w:pStyle w:val="Geenafstand"/>
        <w:rPr>
          <w:rFonts w:ascii="Arial" w:hAnsi="Arial" w:cs="Arial"/>
          <w:b/>
          <w:spacing w:val="-7"/>
          <w:sz w:val="24"/>
          <w:szCs w:val="24"/>
        </w:rPr>
      </w:pPr>
      <w:r w:rsidRPr="000B1DC2">
        <w:rPr>
          <w:rFonts w:ascii="Arial" w:hAnsi="Arial" w:cs="Arial"/>
          <w:b/>
          <w:spacing w:val="-12"/>
          <w:sz w:val="24"/>
          <w:szCs w:val="24"/>
        </w:rPr>
        <w:t xml:space="preserve">8. </w:t>
      </w:r>
      <w:r w:rsidRPr="000B1DC2">
        <w:rPr>
          <w:rFonts w:ascii="Arial" w:hAnsi="Arial" w:cs="Arial"/>
          <w:b/>
          <w:sz w:val="24"/>
          <w:szCs w:val="24"/>
        </w:rPr>
        <w:t xml:space="preserve"> </w:t>
      </w:r>
      <w:r w:rsidRPr="000B1DC2">
        <w:rPr>
          <w:rFonts w:ascii="Arial" w:hAnsi="Arial" w:cs="Arial"/>
          <w:b/>
          <w:spacing w:val="-7"/>
          <w:sz w:val="24"/>
          <w:szCs w:val="24"/>
        </w:rPr>
        <w:t xml:space="preserve">Gedragsregels </w:t>
      </w:r>
    </w:p>
    <w:p w14:paraId="3DDAAA4E" w14:textId="77777777" w:rsidR="004028A9" w:rsidRPr="00D85FBF" w:rsidRDefault="004028A9" w:rsidP="004028A9">
      <w:pPr>
        <w:pStyle w:val="Geenafstand"/>
        <w:rPr>
          <w:rFonts w:ascii="Arial" w:hAnsi="Arial" w:cs="Arial"/>
          <w:sz w:val="24"/>
          <w:szCs w:val="24"/>
        </w:rPr>
      </w:pPr>
    </w:p>
    <w:p w14:paraId="08C44E47" w14:textId="77777777" w:rsidR="004028A9" w:rsidRPr="00D85FBF" w:rsidRDefault="004028A9" w:rsidP="004028A9">
      <w:pPr>
        <w:pStyle w:val="Geenafstand"/>
        <w:rPr>
          <w:rFonts w:ascii="Arial" w:hAnsi="Arial" w:cs="Arial"/>
          <w:sz w:val="24"/>
          <w:szCs w:val="24"/>
        </w:rPr>
      </w:pPr>
      <w:r w:rsidRPr="00D85FBF">
        <w:rPr>
          <w:rFonts w:ascii="Arial" w:hAnsi="Arial" w:cs="Arial"/>
          <w:spacing w:val="-1"/>
          <w:sz w:val="24"/>
          <w:szCs w:val="24"/>
        </w:rPr>
        <w:t xml:space="preserve">Ter voorkoming en bestrijding van seksuele intimidatie en seksueel geweld op school </w:t>
      </w:r>
      <w:r w:rsidRPr="00D85FBF">
        <w:rPr>
          <w:rFonts w:ascii="Arial" w:hAnsi="Arial" w:cs="Arial"/>
          <w:sz w:val="24"/>
          <w:szCs w:val="24"/>
        </w:rPr>
        <w:t xml:space="preserve">hanteert de Stichting </w:t>
      </w:r>
      <w:r w:rsidRPr="00D85FBF">
        <w:rPr>
          <w:rFonts w:ascii="Arial" w:hAnsi="Arial" w:cs="Arial"/>
          <w:spacing w:val="-2"/>
          <w:sz w:val="24"/>
          <w:szCs w:val="24"/>
        </w:rPr>
        <w:t xml:space="preserve">Praktijkonderwijs Roermond enige </w:t>
      </w:r>
      <w:r w:rsidRPr="00D85FBF">
        <w:rPr>
          <w:rFonts w:ascii="Arial" w:hAnsi="Arial" w:cs="Arial"/>
          <w:sz w:val="24"/>
          <w:szCs w:val="24"/>
        </w:rPr>
        <w:t xml:space="preserve">gedragsregels. Deze gedragsregels geven duidelijkheid over hoe het team met de aan hen toevertrouwde leerlingen (en met elkaar) omgaat. </w:t>
      </w:r>
    </w:p>
    <w:p w14:paraId="5072778A" w14:textId="77777777" w:rsidR="004028A9" w:rsidRDefault="004028A9" w:rsidP="004028A9">
      <w:pPr>
        <w:rPr>
          <w:rFonts w:ascii="Arial" w:hAnsi="Arial" w:cs="Arial"/>
          <w:sz w:val="24"/>
          <w:szCs w:val="24"/>
        </w:rPr>
      </w:pPr>
    </w:p>
    <w:p w14:paraId="0E04FA51" w14:textId="77777777" w:rsidR="00C20D3A" w:rsidRDefault="00C20D3A" w:rsidP="004028A9">
      <w:pPr>
        <w:rPr>
          <w:rFonts w:ascii="Arial" w:hAnsi="Arial" w:cs="Arial"/>
          <w:sz w:val="24"/>
          <w:szCs w:val="24"/>
        </w:rPr>
      </w:pPr>
    </w:p>
    <w:p w14:paraId="443BD08B" w14:textId="77777777" w:rsidR="004028A9" w:rsidRPr="000B1DC2" w:rsidRDefault="004028A9" w:rsidP="004028A9">
      <w:pPr>
        <w:pStyle w:val="Geenafstand"/>
        <w:rPr>
          <w:rFonts w:ascii="Arial" w:hAnsi="Arial" w:cs="Arial"/>
          <w:b/>
          <w:sz w:val="24"/>
          <w:szCs w:val="24"/>
        </w:rPr>
      </w:pPr>
      <w:r w:rsidRPr="000B1DC2">
        <w:rPr>
          <w:rFonts w:ascii="Arial" w:hAnsi="Arial" w:cs="Arial"/>
          <w:b/>
          <w:spacing w:val="-12"/>
          <w:sz w:val="24"/>
          <w:szCs w:val="24"/>
        </w:rPr>
        <w:t xml:space="preserve">9. </w:t>
      </w:r>
      <w:r w:rsidRPr="000B1DC2">
        <w:rPr>
          <w:rFonts w:ascii="Arial" w:hAnsi="Arial" w:cs="Arial"/>
          <w:b/>
          <w:sz w:val="24"/>
          <w:szCs w:val="24"/>
        </w:rPr>
        <w:t xml:space="preserve"> Wat de schoolleiding NIET moet doen </w:t>
      </w:r>
    </w:p>
    <w:p w14:paraId="45BC36C4" w14:textId="77777777" w:rsidR="004028A9" w:rsidRPr="00D85FBF" w:rsidRDefault="004028A9" w:rsidP="004028A9">
      <w:pPr>
        <w:pStyle w:val="Geenafstand"/>
        <w:rPr>
          <w:rFonts w:ascii="Arial" w:hAnsi="Arial" w:cs="Arial"/>
          <w:sz w:val="24"/>
          <w:szCs w:val="24"/>
        </w:rPr>
      </w:pPr>
    </w:p>
    <w:p w14:paraId="608DE7F9"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5"/>
          <w:sz w:val="24"/>
          <w:szCs w:val="24"/>
        </w:rPr>
        <w:lastRenderedPageBreak/>
        <w:t xml:space="preserve">Een melding over seksuele intimidatie "bewaren" voor het functioneringsgesprek. </w:t>
      </w:r>
    </w:p>
    <w:p w14:paraId="3F093571" w14:textId="77777777" w:rsidR="004028A9" w:rsidRPr="00D85FBF" w:rsidRDefault="004028A9" w:rsidP="004028A9">
      <w:pPr>
        <w:pStyle w:val="Geenafstand"/>
        <w:rPr>
          <w:rFonts w:ascii="Arial" w:hAnsi="Arial" w:cs="Arial"/>
          <w:sz w:val="24"/>
          <w:szCs w:val="24"/>
        </w:rPr>
      </w:pPr>
    </w:p>
    <w:p w14:paraId="5F53FECD"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z w:val="24"/>
          <w:szCs w:val="24"/>
        </w:rPr>
        <w:t xml:space="preserve">Zelf onderzoek doen naar aanleiding van meldingen van ouders of collega's. </w:t>
      </w:r>
    </w:p>
    <w:p w14:paraId="3462D4A4" w14:textId="77777777" w:rsidR="004028A9" w:rsidRPr="00D85FBF" w:rsidRDefault="004028A9" w:rsidP="004028A9">
      <w:pPr>
        <w:pStyle w:val="Geenafstand"/>
        <w:rPr>
          <w:rFonts w:ascii="Arial" w:hAnsi="Arial" w:cs="Arial"/>
          <w:sz w:val="24"/>
          <w:szCs w:val="24"/>
        </w:rPr>
      </w:pPr>
    </w:p>
    <w:p w14:paraId="5260C8AA" w14:textId="77777777" w:rsidR="004028A9" w:rsidRPr="004028A9" w:rsidRDefault="004028A9" w:rsidP="004028A9">
      <w:pPr>
        <w:pStyle w:val="Geenafstand"/>
        <w:ind w:left="720"/>
        <w:rPr>
          <w:rFonts w:ascii="Arial" w:hAnsi="Arial" w:cs="Arial"/>
          <w:sz w:val="24"/>
          <w:szCs w:val="24"/>
        </w:rPr>
      </w:pPr>
    </w:p>
    <w:p w14:paraId="65FF124C" w14:textId="77777777" w:rsidR="004028A9" w:rsidRDefault="004028A9" w:rsidP="004028A9">
      <w:pPr>
        <w:pStyle w:val="Lijstalinea"/>
        <w:rPr>
          <w:rFonts w:ascii="Arial" w:hAnsi="Arial" w:cs="Arial"/>
          <w:spacing w:val="-2"/>
        </w:rPr>
      </w:pPr>
    </w:p>
    <w:p w14:paraId="056DE712" w14:textId="77777777" w:rsidR="004028A9" w:rsidRPr="004028A9" w:rsidRDefault="004028A9" w:rsidP="004028A9">
      <w:pPr>
        <w:pStyle w:val="Geenafstand"/>
        <w:rPr>
          <w:rFonts w:ascii="Arial" w:hAnsi="Arial" w:cs="Arial"/>
          <w:sz w:val="24"/>
          <w:szCs w:val="24"/>
        </w:rPr>
      </w:pPr>
    </w:p>
    <w:p w14:paraId="644661DF" w14:textId="77777777" w:rsidR="004028A9" w:rsidRDefault="004028A9" w:rsidP="004028A9">
      <w:pPr>
        <w:pStyle w:val="Geenafstand"/>
        <w:rPr>
          <w:rFonts w:ascii="Arial" w:hAnsi="Arial" w:cs="Arial"/>
          <w:sz w:val="24"/>
          <w:szCs w:val="24"/>
        </w:rPr>
      </w:pPr>
    </w:p>
    <w:p w14:paraId="7B259B06" w14:textId="77777777" w:rsidR="004028A9" w:rsidRDefault="004028A9" w:rsidP="004028A9">
      <w:pPr>
        <w:pStyle w:val="Geenafstand"/>
        <w:rPr>
          <w:rFonts w:ascii="Arial" w:hAnsi="Arial" w:cs="Arial"/>
          <w:sz w:val="24"/>
          <w:szCs w:val="24"/>
        </w:rPr>
      </w:pPr>
    </w:p>
    <w:p w14:paraId="6CB92E69" w14:textId="77777777" w:rsidR="004028A9" w:rsidRPr="004028A9" w:rsidRDefault="004028A9" w:rsidP="004028A9">
      <w:pPr>
        <w:pStyle w:val="Geenafstand"/>
        <w:rPr>
          <w:rFonts w:ascii="Arial" w:hAnsi="Arial" w:cs="Arial"/>
          <w:sz w:val="24"/>
          <w:szCs w:val="24"/>
        </w:rPr>
      </w:pPr>
    </w:p>
    <w:p w14:paraId="4E846D12"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2"/>
          <w:sz w:val="24"/>
          <w:szCs w:val="24"/>
        </w:rPr>
        <w:t xml:space="preserve">De aangeklaagde schorsen zonder dat deze is geïnformeerd over de aard van de </w:t>
      </w:r>
      <w:r w:rsidRPr="00D85FBF">
        <w:rPr>
          <w:rFonts w:ascii="Arial" w:hAnsi="Arial" w:cs="Arial"/>
          <w:spacing w:val="-10"/>
          <w:sz w:val="24"/>
          <w:szCs w:val="24"/>
        </w:rPr>
        <w:t xml:space="preserve">melding. </w:t>
      </w:r>
    </w:p>
    <w:p w14:paraId="49592F0B" w14:textId="77777777" w:rsidR="004028A9" w:rsidRPr="00D85FBF" w:rsidRDefault="004028A9" w:rsidP="004028A9">
      <w:pPr>
        <w:pStyle w:val="Geenafstand"/>
        <w:rPr>
          <w:rFonts w:ascii="Arial" w:hAnsi="Arial" w:cs="Arial"/>
          <w:sz w:val="24"/>
          <w:szCs w:val="24"/>
        </w:rPr>
      </w:pPr>
    </w:p>
    <w:p w14:paraId="7D6E9B39"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2"/>
          <w:sz w:val="24"/>
          <w:szCs w:val="24"/>
        </w:rPr>
        <w:t xml:space="preserve">Een brief schrijven aan de ouders dat iemand verdacht wordt als er nog geen </w:t>
      </w:r>
      <w:r w:rsidRPr="00D85FBF">
        <w:rPr>
          <w:rFonts w:ascii="Arial" w:hAnsi="Arial" w:cs="Arial"/>
          <w:spacing w:val="-3"/>
          <w:sz w:val="24"/>
          <w:szCs w:val="24"/>
        </w:rPr>
        <w:t xml:space="preserve">politieonderzoek of klachtenonderzoek is geweest. </w:t>
      </w:r>
    </w:p>
    <w:p w14:paraId="1745DEEF" w14:textId="77777777" w:rsidR="004028A9" w:rsidRPr="00D85FBF" w:rsidRDefault="004028A9" w:rsidP="004028A9">
      <w:pPr>
        <w:pStyle w:val="Geenafstand"/>
        <w:rPr>
          <w:rFonts w:ascii="Arial" w:hAnsi="Arial" w:cs="Arial"/>
          <w:sz w:val="24"/>
          <w:szCs w:val="24"/>
        </w:rPr>
      </w:pPr>
    </w:p>
    <w:p w14:paraId="6E8628CD"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2"/>
          <w:sz w:val="24"/>
          <w:szCs w:val="24"/>
        </w:rPr>
        <w:t xml:space="preserve">Nadere mededelingen doen over het klachtenonderzoek of politieonderzoek aan de </w:t>
      </w:r>
      <w:r w:rsidRPr="00D85FBF">
        <w:rPr>
          <w:rFonts w:ascii="Arial" w:hAnsi="Arial" w:cs="Arial"/>
          <w:spacing w:val="-16"/>
          <w:sz w:val="24"/>
          <w:szCs w:val="24"/>
        </w:rPr>
        <w:t xml:space="preserve">pers. </w:t>
      </w:r>
    </w:p>
    <w:p w14:paraId="2BD8203C" w14:textId="77777777" w:rsidR="004028A9" w:rsidRPr="00D85FBF" w:rsidRDefault="004028A9" w:rsidP="004028A9">
      <w:pPr>
        <w:pStyle w:val="Geenafstand"/>
        <w:rPr>
          <w:rFonts w:ascii="Arial" w:hAnsi="Arial" w:cs="Arial"/>
          <w:sz w:val="24"/>
          <w:szCs w:val="24"/>
        </w:rPr>
      </w:pPr>
    </w:p>
    <w:p w14:paraId="1D5956AB"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2"/>
          <w:sz w:val="24"/>
          <w:szCs w:val="24"/>
        </w:rPr>
        <w:t>De aangeklaagde in onduidelijkheid houden om de schade voor de school te “beperken”.</w:t>
      </w:r>
    </w:p>
    <w:p w14:paraId="075EB2CB" w14:textId="77777777" w:rsidR="004028A9" w:rsidRPr="00D85FBF" w:rsidRDefault="004028A9" w:rsidP="004028A9">
      <w:pPr>
        <w:pStyle w:val="Geenafstand"/>
        <w:rPr>
          <w:rFonts w:ascii="Arial" w:hAnsi="Arial" w:cs="Arial"/>
          <w:sz w:val="24"/>
          <w:szCs w:val="24"/>
        </w:rPr>
      </w:pPr>
    </w:p>
    <w:p w14:paraId="56FDD2F6"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2"/>
          <w:sz w:val="24"/>
          <w:szCs w:val="24"/>
        </w:rPr>
        <w:t xml:space="preserve">De klachtenprocedure negeren of het begin ervan uitstellen. </w:t>
      </w:r>
    </w:p>
    <w:p w14:paraId="62931091" w14:textId="77777777" w:rsidR="004028A9" w:rsidRPr="00D85FBF" w:rsidRDefault="004028A9" w:rsidP="004028A9">
      <w:pPr>
        <w:pStyle w:val="Geenafstand"/>
        <w:rPr>
          <w:rFonts w:ascii="Arial" w:hAnsi="Arial" w:cs="Arial"/>
          <w:sz w:val="24"/>
          <w:szCs w:val="24"/>
        </w:rPr>
      </w:pPr>
    </w:p>
    <w:p w14:paraId="3EEF656A" w14:textId="77777777" w:rsidR="004028A9" w:rsidRPr="00D85FBF" w:rsidRDefault="004028A9" w:rsidP="004028A9">
      <w:pPr>
        <w:pStyle w:val="Geenafstand"/>
        <w:numPr>
          <w:ilvl w:val="0"/>
          <w:numId w:val="23"/>
        </w:numPr>
        <w:rPr>
          <w:rFonts w:ascii="Arial" w:hAnsi="Arial" w:cs="Arial"/>
          <w:sz w:val="24"/>
          <w:szCs w:val="24"/>
        </w:rPr>
      </w:pPr>
      <w:r w:rsidRPr="00D85FBF">
        <w:rPr>
          <w:rFonts w:ascii="Arial" w:hAnsi="Arial" w:cs="Arial"/>
          <w:spacing w:val="-2"/>
          <w:sz w:val="24"/>
          <w:szCs w:val="24"/>
        </w:rPr>
        <w:t xml:space="preserve">Het bevoegd gezag in onwetendheid laten over de klachten of melding. </w:t>
      </w:r>
    </w:p>
    <w:p w14:paraId="01126C14" w14:textId="77777777" w:rsidR="004028A9" w:rsidRPr="00D85FBF" w:rsidRDefault="004028A9" w:rsidP="004028A9">
      <w:pPr>
        <w:pStyle w:val="Geenafstand"/>
        <w:rPr>
          <w:rFonts w:ascii="Arial" w:hAnsi="Arial" w:cs="Arial"/>
          <w:sz w:val="24"/>
          <w:szCs w:val="24"/>
        </w:rPr>
      </w:pPr>
    </w:p>
    <w:p w14:paraId="3AC8E334" w14:textId="77777777" w:rsidR="004028A9" w:rsidRPr="00D85FBF" w:rsidRDefault="004028A9" w:rsidP="004028A9">
      <w:pPr>
        <w:pStyle w:val="Geenafstand"/>
        <w:numPr>
          <w:ilvl w:val="0"/>
          <w:numId w:val="23"/>
        </w:numPr>
        <w:rPr>
          <w:rFonts w:ascii="Arial" w:hAnsi="Arial" w:cs="Arial"/>
          <w:spacing w:val="-5"/>
          <w:sz w:val="24"/>
          <w:szCs w:val="24"/>
        </w:rPr>
      </w:pPr>
      <w:r w:rsidRPr="00D85FBF">
        <w:rPr>
          <w:rFonts w:ascii="Arial" w:hAnsi="Arial" w:cs="Arial"/>
          <w:spacing w:val="-5"/>
          <w:sz w:val="24"/>
          <w:szCs w:val="24"/>
        </w:rPr>
        <w:t>Zelf voor vertrouwenspersoon spelen of nog erger, gaan "bemiddelen".</w:t>
      </w:r>
    </w:p>
    <w:p w14:paraId="47C1149D" w14:textId="77777777" w:rsidR="004028A9" w:rsidRDefault="004028A9" w:rsidP="004028A9">
      <w:pPr>
        <w:pStyle w:val="Geenafstand"/>
        <w:rPr>
          <w:rFonts w:ascii="Arial" w:hAnsi="Arial" w:cs="Arial"/>
          <w:spacing w:val="-5"/>
          <w:sz w:val="24"/>
          <w:szCs w:val="24"/>
        </w:rPr>
      </w:pPr>
    </w:p>
    <w:p w14:paraId="17366E74" w14:textId="77777777" w:rsidR="004028A9" w:rsidRPr="00D85FBF" w:rsidRDefault="004028A9" w:rsidP="004028A9">
      <w:pPr>
        <w:pStyle w:val="Geenafstand"/>
        <w:rPr>
          <w:rFonts w:ascii="Arial" w:hAnsi="Arial" w:cs="Arial"/>
          <w:spacing w:val="-5"/>
          <w:sz w:val="24"/>
          <w:szCs w:val="24"/>
        </w:rPr>
      </w:pPr>
    </w:p>
    <w:p w14:paraId="55409E5B" w14:textId="77777777" w:rsidR="004028A9" w:rsidRPr="00D85FBF" w:rsidRDefault="004028A9" w:rsidP="004028A9">
      <w:pPr>
        <w:pStyle w:val="Geenafstand"/>
        <w:rPr>
          <w:rStyle w:val="Nadruk"/>
          <w:rFonts w:ascii="Arial" w:hAnsi="Arial" w:cs="Arial"/>
          <w:b/>
          <w:i w:val="0"/>
          <w:sz w:val="24"/>
          <w:szCs w:val="24"/>
        </w:rPr>
      </w:pPr>
    </w:p>
    <w:p w14:paraId="2B07E24D" w14:textId="760A095F" w:rsidR="004028A9" w:rsidRPr="004028A9" w:rsidRDefault="004028A9" w:rsidP="004028A9">
      <w:pPr>
        <w:pStyle w:val="Geenafstand"/>
        <w:rPr>
          <w:rStyle w:val="Nadruk"/>
          <w:rFonts w:ascii="Arial" w:hAnsi="Arial" w:cs="Arial"/>
          <w:b/>
          <w:i w:val="0"/>
          <w:sz w:val="24"/>
          <w:szCs w:val="24"/>
        </w:rPr>
      </w:pPr>
      <w:r w:rsidRPr="004028A9">
        <w:rPr>
          <w:rStyle w:val="Nadruk"/>
          <w:rFonts w:ascii="Arial" w:hAnsi="Arial" w:cs="Arial"/>
          <w:b/>
          <w:i w:val="0"/>
          <w:sz w:val="24"/>
          <w:szCs w:val="24"/>
        </w:rPr>
        <w:t>1</w:t>
      </w:r>
      <w:r>
        <w:rPr>
          <w:rStyle w:val="Nadruk"/>
          <w:rFonts w:ascii="Arial" w:hAnsi="Arial" w:cs="Arial"/>
          <w:b/>
          <w:i w:val="0"/>
          <w:sz w:val="24"/>
          <w:szCs w:val="24"/>
        </w:rPr>
        <w:t>0</w:t>
      </w:r>
      <w:r w:rsidRPr="004028A9">
        <w:rPr>
          <w:rStyle w:val="Nadruk"/>
          <w:rFonts w:ascii="Arial" w:hAnsi="Arial" w:cs="Arial"/>
          <w:b/>
          <w:i w:val="0"/>
          <w:sz w:val="24"/>
          <w:szCs w:val="24"/>
        </w:rPr>
        <w:t>.</w:t>
      </w:r>
      <w:r w:rsidRPr="004028A9">
        <w:rPr>
          <w:rStyle w:val="Nadruk"/>
          <w:rFonts w:ascii="Arial" w:hAnsi="Arial" w:cs="Arial"/>
          <w:b/>
          <w:i w:val="0"/>
          <w:sz w:val="24"/>
          <w:szCs w:val="24"/>
        </w:rPr>
        <w:tab/>
        <w:t xml:space="preserve">Inwerkingtreden van protocol </w:t>
      </w:r>
    </w:p>
    <w:p w14:paraId="68816442" w14:textId="77777777" w:rsidR="004028A9" w:rsidRPr="004028A9" w:rsidRDefault="004028A9" w:rsidP="004028A9">
      <w:pPr>
        <w:pStyle w:val="Geenafstand"/>
        <w:rPr>
          <w:rStyle w:val="Nadruk"/>
          <w:rFonts w:ascii="Arial" w:hAnsi="Arial" w:cs="Arial"/>
          <w:b/>
          <w:i w:val="0"/>
          <w:sz w:val="24"/>
          <w:szCs w:val="24"/>
        </w:rPr>
      </w:pPr>
    </w:p>
    <w:p w14:paraId="46F03256" w14:textId="77777777" w:rsidR="004028A9" w:rsidRPr="004028A9" w:rsidRDefault="004028A9" w:rsidP="004028A9">
      <w:pPr>
        <w:pStyle w:val="Geenafstand"/>
        <w:rPr>
          <w:rStyle w:val="Nadruk"/>
          <w:rFonts w:ascii="Arial" w:hAnsi="Arial" w:cs="Arial"/>
          <w:i w:val="0"/>
          <w:sz w:val="24"/>
          <w:szCs w:val="24"/>
        </w:rPr>
      </w:pPr>
      <w:r w:rsidRPr="004028A9">
        <w:rPr>
          <w:rStyle w:val="Nadruk"/>
          <w:rFonts w:ascii="Arial" w:hAnsi="Arial" w:cs="Arial"/>
          <w:i w:val="0"/>
          <w:sz w:val="24"/>
          <w:szCs w:val="24"/>
        </w:rPr>
        <w:t>Dit protocol treedt in werking met ingang van de dag na vaststelling van het protocol door het Bestuur van de Stichting Praktijkonderwijs Roermond e.o. en is goedgekeurd door de MR.</w:t>
      </w:r>
    </w:p>
    <w:p w14:paraId="07C7D879" w14:textId="77777777" w:rsidR="004028A9" w:rsidRPr="004028A9" w:rsidRDefault="004028A9" w:rsidP="004028A9">
      <w:pPr>
        <w:pStyle w:val="Geenafstand"/>
        <w:rPr>
          <w:rStyle w:val="Nadruk"/>
          <w:rFonts w:ascii="Arial" w:hAnsi="Arial" w:cs="Arial"/>
          <w:i w:val="0"/>
          <w:sz w:val="24"/>
          <w:szCs w:val="24"/>
        </w:rPr>
      </w:pPr>
    </w:p>
    <w:p w14:paraId="18C85B86" w14:textId="383A99FD" w:rsidR="004028A9" w:rsidRPr="004028A9" w:rsidRDefault="004028A9" w:rsidP="004028A9">
      <w:pPr>
        <w:pStyle w:val="Geenafstand"/>
        <w:rPr>
          <w:rStyle w:val="Nadruk"/>
          <w:rFonts w:ascii="Arial" w:hAnsi="Arial" w:cs="Arial"/>
          <w:i w:val="0"/>
          <w:sz w:val="24"/>
          <w:szCs w:val="24"/>
        </w:rPr>
      </w:pPr>
      <w:r w:rsidRPr="004028A9">
        <w:rPr>
          <w:rStyle w:val="Nadruk"/>
          <w:rFonts w:ascii="Arial" w:hAnsi="Arial" w:cs="Arial"/>
          <w:i w:val="0"/>
          <w:sz w:val="24"/>
          <w:szCs w:val="24"/>
        </w:rPr>
        <w:t xml:space="preserve">Dit protocol is opnieuw vastgesteld op </w:t>
      </w:r>
      <w:r w:rsidR="0001405C">
        <w:rPr>
          <w:rStyle w:val="Nadruk"/>
          <w:rFonts w:ascii="Arial" w:hAnsi="Arial" w:cs="Arial"/>
          <w:i w:val="0"/>
          <w:sz w:val="24"/>
          <w:szCs w:val="24"/>
        </w:rPr>
        <w:t>september 2015</w:t>
      </w:r>
      <w:r w:rsidRPr="004028A9">
        <w:rPr>
          <w:rStyle w:val="Nadruk"/>
          <w:rFonts w:ascii="Arial" w:hAnsi="Arial" w:cs="Arial"/>
          <w:i w:val="0"/>
          <w:sz w:val="24"/>
          <w:szCs w:val="24"/>
        </w:rPr>
        <w:t xml:space="preserve"> </w:t>
      </w:r>
    </w:p>
    <w:p w14:paraId="596BD4AE" w14:textId="77777777" w:rsidR="004028A9" w:rsidRPr="004028A9" w:rsidRDefault="004028A9" w:rsidP="004028A9">
      <w:pPr>
        <w:pStyle w:val="Geenafstand"/>
        <w:rPr>
          <w:rStyle w:val="Nadruk"/>
          <w:rFonts w:ascii="Arial" w:hAnsi="Arial" w:cs="Arial"/>
          <w:i w:val="0"/>
          <w:sz w:val="24"/>
          <w:szCs w:val="24"/>
        </w:rPr>
      </w:pPr>
    </w:p>
    <w:p w14:paraId="18CB0F79" w14:textId="77777777" w:rsidR="004028A9" w:rsidRPr="004028A9" w:rsidRDefault="004028A9" w:rsidP="004028A9">
      <w:pPr>
        <w:pStyle w:val="Geenafstand"/>
        <w:rPr>
          <w:rStyle w:val="Nadruk"/>
          <w:rFonts w:ascii="Arial" w:hAnsi="Arial" w:cs="Arial"/>
          <w:i w:val="0"/>
          <w:sz w:val="24"/>
          <w:szCs w:val="24"/>
        </w:rPr>
      </w:pPr>
    </w:p>
    <w:p w14:paraId="411D5CE3" w14:textId="671D11B4" w:rsidR="004028A9" w:rsidRPr="004028A9" w:rsidRDefault="004028A9" w:rsidP="004028A9">
      <w:pPr>
        <w:pStyle w:val="Geenafstand"/>
        <w:rPr>
          <w:rStyle w:val="Nadruk"/>
          <w:rFonts w:ascii="Arial" w:hAnsi="Arial" w:cs="Arial"/>
          <w:i w:val="0"/>
          <w:sz w:val="24"/>
          <w:szCs w:val="24"/>
        </w:rPr>
      </w:pPr>
      <w:r w:rsidRPr="004028A9">
        <w:rPr>
          <w:rStyle w:val="Nadruk"/>
          <w:rFonts w:ascii="Arial" w:hAnsi="Arial" w:cs="Arial"/>
          <w:i w:val="0"/>
          <w:sz w:val="24"/>
          <w:szCs w:val="24"/>
        </w:rPr>
        <w:t xml:space="preserve">Directeur/Bestuurder: </w:t>
      </w:r>
      <w:r w:rsidR="0001405C">
        <w:rPr>
          <w:rStyle w:val="Nadruk"/>
          <w:rFonts w:ascii="Arial" w:hAnsi="Arial" w:cs="Arial"/>
          <w:i w:val="0"/>
          <w:sz w:val="24"/>
          <w:szCs w:val="24"/>
        </w:rPr>
        <w:t>A.Geenen</w:t>
      </w:r>
    </w:p>
    <w:p w14:paraId="1E8158B1" w14:textId="77777777" w:rsidR="004028A9" w:rsidRPr="004028A9" w:rsidRDefault="004028A9" w:rsidP="004028A9">
      <w:pPr>
        <w:pStyle w:val="Geenafstand"/>
        <w:rPr>
          <w:rStyle w:val="Nadruk"/>
          <w:rFonts w:ascii="Arial" w:hAnsi="Arial" w:cs="Arial"/>
          <w:i w:val="0"/>
          <w:sz w:val="24"/>
          <w:szCs w:val="24"/>
        </w:rPr>
      </w:pPr>
    </w:p>
    <w:p w14:paraId="63344B2D" w14:textId="77777777" w:rsidR="004028A9" w:rsidRPr="004028A9" w:rsidRDefault="004028A9" w:rsidP="004028A9">
      <w:pPr>
        <w:pStyle w:val="Geenafstand"/>
        <w:rPr>
          <w:rStyle w:val="Nadruk"/>
          <w:rFonts w:ascii="Arial" w:hAnsi="Arial" w:cs="Arial"/>
          <w:i w:val="0"/>
          <w:sz w:val="24"/>
          <w:szCs w:val="24"/>
        </w:rPr>
      </w:pPr>
    </w:p>
    <w:p w14:paraId="6834E51F" w14:textId="0A2F9B8F" w:rsidR="004028A9" w:rsidRPr="004028A9" w:rsidRDefault="004028A9" w:rsidP="004028A9">
      <w:pPr>
        <w:pStyle w:val="Geenafstand"/>
        <w:rPr>
          <w:rStyle w:val="Nadruk"/>
          <w:rFonts w:ascii="Arial" w:hAnsi="Arial" w:cs="Arial"/>
          <w:i w:val="0"/>
          <w:sz w:val="24"/>
          <w:szCs w:val="24"/>
        </w:rPr>
      </w:pPr>
      <w:r w:rsidRPr="004028A9">
        <w:rPr>
          <w:rStyle w:val="Nadruk"/>
          <w:rFonts w:ascii="Arial" w:hAnsi="Arial" w:cs="Arial"/>
          <w:i w:val="0"/>
          <w:sz w:val="24"/>
          <w:szCs w:val="24"/>
        </w:rPr>
        <w:t xml:space="preserve">Voorzitter Raad van Beheer: </w:t>
      </w:r>
      <w:r w:rsidR="0001405C">
        <w:rPr>
          <w:rStyle w:val="Nadruk"/>
          <w:rFonts w:ascii="Arial" w:hAnsi="Arial" w:cs="Arial"/>
          <w:i w:val="0"/>
          <w:sz w:val="24"/>
          <w:szCs w:val="24"/>
        </w:rPr>
        <w:t>T. Zentjens</w:t>
      </w:r>
    </w:p>
    <w:p w14:paraId="5046C60E" w14:textId="77777777" w:rsidR="004028A9" w:rsidRPr="004028A9" w:rsidRDefault="004028A9" w:rsidP="004028A9">
      <w:pPr>
        <w:pStyle w:val="Geenafstand"/>
        <w:rPr>
          <w:rStyle w:val="Nadruk"/>
          <w:rFonts w:ascii="Arial" w:hAnsi="Arial" w:cs="Arial"/>
          <w:i w:val="0"/>
          <w:sz w:val="24"/>
          <w:szCs w:val="24"/>
        </w:rPr>
      </w:pPr>
    </w:p>
    <w:p w14:paraId="4628E13A" w14:textId="77777777" w:rsidR="004028A9" w:rsidRPr="004028A9" w:rsidRDefault="004028A9" w:rsidP="004028A9">
      <w:pPr>
        <w:pStyle w:val="Geenafstand"/>
        <w:rPr>
          <w:rStyle w:val="Nadruk"/>
          <w:rFonts w:ascii="Arial" w:hAnsi="Arial" w:cs="Arial"/>
          <w:i w:val="0"/>
          <w:sz w:val="24"/>
          <w:szCs w:val="24"/>
        </w:rPr>
      </w:pPr>
    </w:p>
    <w:p w14:paraId="29553541" w14:textId="1F9DA953" w:rsidR="004028A9" w:rsidRPr="004028A9" w:rsidRDefault="004028A9" w:rsidP="004028A9">
      <w:pPr>
        <w:pStyle w:val="Geenafstand"/>
        <w:rPr>
          <w:rStyle w:val="Nadruk"/>
          <w:rFonts w:ascii="Arial" w:hAnsi="Arial" w:cs="Arial"/>
          <w:i w:val="0"/>
          <w:sz w:val="24"/>
          <w:szCs w:val="24"/>
        </w:rPr>
      </w:pPr>
      <w:r w:rsidRPr="004028A9">
        <w:rPr>
          <w:rStyle w:val="Nadruk"/>
          <w:rFonts w:ascii="Arial" w:hAnsi="Arial" w:cs="Arial"/>
          <w:i w:val="0"/>
          <w:sz w:val="24"/>
          <w:szCs w:val="24"/>
        </w:rPr>
        <w:t>Voorzitter MR:</w:t>
      </w:r>
      <w:r w:rsidR="0001405C">
        <w:rPr>
          <w:rStyle w:val="Nadruk"/>
          <w:rFonts w:ascii="Arial" w:hAnsi="Arial" w:cs="Arial"/>
          <w:i w:val="0"/>
          <w:sz w:val="24"/>
          <w:szCs w:val="24"/>
        </w:rPr>
        <w:t>R. Verhagen</w:t>
      </w:r>
      <w:bookmarkStart w:id="0" w:name="_GoBack"/>
      <w:bookmarkEnd w:id="0"/>
    </w:p>
    <w:p w14:paraId="44E8C785" w14:textId="77777777" w:rsidR="004028A9" w:rsidRDefault="004028A9" w:rsidP="004028A9">
      <w:pPr>
        <w:pStyle w:val="Geenafstand"/>
        <w:rPr>
          <w:rFonts w:ascii="Arial" w:hAnsi="Arial" w:cs="Arial"/>
          <w:sz w:val="24"/>
          <w:szCs w:val="24"/>
        </w:rPr>
      </w:pPr>
    </w:p>
    <w:p w14:paraId="313B090B" w14:textId="77777777" w:rsidR="004028A9" w:rsidRDefault="004028A9" w:rsidP="004028A9">
      <w:pPr>
        <w:pStyle w:val="Geenafstand"/>
        <w:rPr>
          <w:rFonts w:ascii="Arial" w:hAnsi="Arial" w:cs="Arial"/>
          <w:sz w:val="24"/>
          <w:szCs w:val="24"/>
        </w:rPr>
      </w:pPr>
    </w:p>
    <w:p w14:paraId="40D6A8AA" w14:textId="77777777" w:rsidR="004028A9" w:rsidRDefault="004028A9" w:rsidP="004028A9">
      <w:pPr>
        <w:pStyle w:val="Geenafstand"/>
        <w:rPr>
          <w:rFonts w:ascii="Arial" w:hAnsi="Arial" w:cs="Arial"/>
          <w:sz w:val="24"/>
          <w:szCs w:val="24"/>
        </w:rPr>
      </w:pPr>
    </w:p>
    <w:p w14:paraId="0611480B" w14:textId="77777777" w:rsidR="004028A9" w:rsidRDefault="004028A9" w:rsidP="004028A9">
      <w:pPr>
        <w:pStyle w:val="Geenafstand"/>
        <w:rPr>
          <w:rFonts w:ascii="Arial" w:hAnsi="Arial" w:cs="Arial"/>
          <w:sz w:val="24"/>
          <w:szCs w:val="24"/>
        </w:rPr>
      </w:pPr>
    </w:p>
    <w:p w14:paraId="0C85B185" w14:textId="77777777" w:rsidR="004028A9" w:rsidRDefault="004028A9" w:rsidP="004028A9">
      <w:pPr>
        <w:pStyle w:val="Geenafstand"/>
        <w:rPr>
          <w:rFonts w:ascii="Arial" w:hAnsi="Arial" w:cs="Arial"/>
          <w:sz w:val="24"/>
          <w:szCs w:val="24"/>
        </w:rPr>
      </w:pPr>
    </w:p>
    <w:p w14:paraId="7FF7FE26" w14:textId="77777777" w:rsidR="004028A9" w:rsidRDefault="004028A9" w:rsidP="004028A9">
      <w:pPr>
        <w:pStyle w:val="Geenafstand"/>
        <w:rPr>
          <w:rFonts w:ascii="Arial" w:hAnsi="Arial" w:cs="Arial"/>
          <w:sz w:val="24"/>
          <w:szCs w:val="24"/>
        </w:rPr>
      </w:pPr>
    </w:p>
    <w:p w14:paraId="67DDF8E7" w14:textId="77777777" w:rsidR="004028A9" w:rsidRDefault="004028A9" w:rsidP="004028A9">
      <w:pPr>
        <w:pStyle w:val="Geenafstand"/>
        <w:rPr>
          <w:rFonts w:ascii="Arial" w:hAnsi="Arial" w:cs="Arial"/>
          <w:sz w:val="24"/>
          <w:szCs w:val="24"/>
        </w:rPr>
      </w:pPr>
    </w:p>
    <w:p w14:paraId="49A2B4EC" w14:textId="77777777" w:rsidR="004028A9" w:rsidRDefault="004028A9" w:rsidP="004028A9">
      <w:pPr>
        <w:pStyle w:val="Geenafstand"/>
        <w:rPr>
          <w:rFonts w:ascii="Arial" w:hAnsi="Arial" w:cs="Arial"/>
          <w:sz w:val="24"/>
          <w:szCs w:val="24"/>
        </w:rPr>
      </w:pPr>
    </w:p>
    <w:p w14:paraId="02039702" w14:textId="77777777" w:rsidR="004028A9" w:rsidRDefault="004028A9" w:rsidP="004028A9">
      <w:pPr>
        <w:pStyle w:val="Geenafstand"/>
        <w:rPr>
          <w:rFonts w:ascii="Arial" w:hAnsi="Arial" w:cs="Arial"/>
          <w:sz w:val="24"/>
          <w:szCs w:val="24"/>
        </w:rPr>
      </w:pPr>
    </w:p>
    <w:p w14:paraId="5EC4CFF6" w14:textId="77777777" w:rsidR="004028A9" w:rsidRDefault="004028A9" w:rsidP="004028A9">
      <w:pPr>
        <w:pStyle w:val="Geenafstand"/>
        <w:rPr>
          <w:rFonts w:ascii="Arial" w:hAnsi="Arial" w:cs="Arial"/>
          <w:sz w:val="24"/>
          <w:szCs w:val="24"/>
        </w:rPr>
      </w:pPr>
    </w:p>
    <w:p w14:paraId="3F6AFEF7" w14:textId="77777777" w:rsidR="004028A9" w:rsidRDefault="004028A9" w:rsidP="004028A9">
      <w:pPr>
        <w:pStyle w:val="Geenafstand"/>
        <w:rPr>
          <w:rFonts w:ascii="Arial" w:hAnsi="Arial" w:cs="Arial"/>
          <w:sz w:val="24"/>
          <w:szCs w:val="24"/>
        </w:rPr>
      </w:pPr>
    </w:p>
    <w:p w14:paraId="06C4181C" w14:textId="77777777" w:rsidR="004028A9" w:rsidRPr="004028A9" w:rsidRDefault="004028A9" w:rsidP="004028A9">
      <w:pPr>
        <w:pStyle w:val="Geenafstand"/>
        <w:rPr>
          <w:rFonts w:ascii="Arial" w:hAnsi="Arial" w:cs="Arial"/>
          <w:b/>
          <w:sz w:val="24"/>
          <w:szCs w:val="24"/>
        </w:rPr>
      </w:pPr>
    </w:p>
    <w:p w14:paraId="2BDD9D80" w14:textId="77777777" w:rsidR="004028A9" w:rsidRPr="004028A9" w:rsidRDefault="004028A9" w:rsidP="004028A9">
      <w:pPr>
        <w:pStyle w:val="Geenafstand"/>
        <w:rPr>
          <w:rFonts w:ascii="Arial" w:hAnsi="Arial" w:cs="Arial"/>
          <w:b/>
          <w:sz w:val="24"/>
          <w:szCs w:val="24"/>
        </w:rPr>
      </w:pPr>
    </w:p>
    <w:p w14:paraId="60059002" w14:textId="2530FE5B" w:rsidR="004028A9" w:rsidRPr="004028A9" w:rsidRDefault="004028A9" w:rsidP="004028A9">
      <w:pPr>
        <w:pStyle w:val="Geenafstand"/>
        <w:rPr>
          <w:rFonts w:ascii="Arial" w:hAnsi="Arial" w:cs="Arial"/>
          <w:b/>
          <w:i/>
          <w:sz w:val="24"/>
          <w:szCs w:val="24"/>
        </w:rPr>
      </w:pPr>
      <w:r w:rsidRPr="004028A9">
        <w:rPr>
          <w:rFonts w:ascii="Arial" w:hAnsi="Arial" w:cs="Arial"/>
          <w:b/>
          <w:i/>
          <w:sz w:val="24"/>
          <w:szCs w:val="24"/>
        </w:rPr>
        <w:t>Bijlage 1. Gedragsregels ter voorkoming van seksuele intimidatie</w:t>
      </w:r>
    </w:p>
    <w:p w14:paraId="003C6693" w14:textId="639AB3C3" w:rsidR="004028A9" w:rsidRDefault="004028A9" w:rsidP="004028A9">
      <w:pPr>
        <w:pStyle w:val="Geenafstand"/>
        <w:rPr>
          <w:rFonts w:ascii="Arial" w:hAnsi="Arial" w:cs="Arial"/>
          <w:b/>
          <w:i/>
          <w:sz w:val="24"/>
          <w:szCs w:val="24"/>
        </w:rPr>
      </w:pPr>
      <w:r w:rsidRPr="004028A9">
        <w:rPr>
          <w:rFonts w:ascii="Arial" w:hAnsi="Arial" w:cs="Arial"/>
          <w:b/>
          <w:i/>
          <w:sz w:val="24"/>
          <w:szCs w:val="24"/>
        </w:rPr>
        <w:t xml:space="preserve">                seksueel geweld</w:t>
      </w:r>
    </w:p>
    <w:p w14:paraId="3774A2F5" w14:textId="77777777" w:rsidR="005636CB" w:rsidRDefault="005636CB" w:rsidP="004028A9">
      <w:pPr>
        <w:pStyle w:val="Geenafstand"/>
        <w:rPr>
          <w:rFonts w:ascii="Arial" w:hAnsi="Arial" w:cs="Arial"/>
          <w:b/>
          <w:i/>
          <w:sz w:val="24"/>
          <w:szCs w:val="24"/>
        </w:rPr>
      </w:pPr>
    </w:p>
    <w:p w14:paraId="5F25973C" w14:textId="3E149A6A" w:rsidR="005636CB" w:rsidRPr="004028A9" w:rsidRDefault="005636CB" w:rsidP="005636CB">
      <w:pPr>
        <w:pStyle w:val="Geenafstand"/>
        <w:rPr>
          <w:rFonts w:ascii="Arial" w:hAnsi="Arial" w:cs="Arial"/>
          <w:b/>
          <w:i/>
          <w:spacing w:val="-3"/>
        </w:rPr>
      </w:pPr>
      <w:r>
        <w:rPr>
          <w:rFonts w:ascii="Arial" w:hAnsi="Arial" w:cs="Arial"/>
          <w:b/>
          <w:i/>
          <w:spacing w:val="-12"/>
        </w:rPr>
        <w:t>1</w:t>
      </w:r>
      <w:r w:rsidRPr="004028A9">
        <w:rPr>
          <w:rFonts w:ascii="Arial" w:hAnsi="Arial" w:cs="Arial"/>
          <w:b/>
          <w:i/>
          <w:spacing w:val="-12"/>
        </w:rPr>
        <w:t xml:space="preserve">.  </w:t>
      </w:r>
      <w:r w:rsidRPr="004028A9">
        <w:rPr>
          <w:rFonts w:ascii="Arial" w:hAnsi="Arial" w:cs="Arial"/>
          <w:b/>
          <w:i/>
          <w:spacing w:val="-3"/>
        </w:rPr>
        <w:t xml:space="preserve">Met betrekking tot </w:t>
      </w:r>
      <w:r w:rsidRPr="005636CB">
        <w:rPr>
          <w:rFonts w:ascii="Arial" w:hAnsi="Arial" w:cs="Arial"/>
          <w:b/>
          <w:i/>
        </w:rPr>
        <w:t>mondeling en schriftelijk taalgebruik ter voorkoming van:</w:t>
      </w:r>
    </w:p>
    <w:p w14:paraId="1E295722" w14:textId="77777777" w:rsidR="005636CB" w:rsidRPr="004028A9" w:rsidRDefault="005636CB" w:rsidP="004028A9">
      <w:pPr>
        <w:pStyle w:val="Geenafstand"/>
        <w:rPr>
          <w:rFonts w:ascii="Arial" w:hAnsi="Arial" w:cs="Arial"/>
          <w:b/>
          <w:i/>
          <w:sz w:val="24"/>
          <w:szCs w:val="24"/>
        </w:rPr>
      </w:pPr>
    </w:p>
    <w:p w14:paraId="1AF091DA" w14:textId="2C328116" w:rsidR="004028A9" w:rsidRDefault="004028A9" w:rsidP="004028A9">
      <w:pPr>
        <w:pStyle w:val="Geenafstand"/>
        <w:rPr>
          <w:rFonts w:ascii="Arial" w:hAnsi="Arial" w:cs="Arial"/>
          <w:sz w:val="24"/>
          <w:szCs w:val="24"/>
        </w:rPr>
      </w:pPr>
      <w:r>
        <w:rPr>
          <w:rFonts w:ascii="Arial" w:hAnsi="Arial" w:cs="Arial"/>
          <w:sz w:val="24"/>
          <w:szCs w:val="24"/>
        </w:rPr>
        <w:t>S</w:t>
      </w:r>
      <w:r w:rsidRPr="000B1DC2">
        <w:rPr>
          <w:rFonts w:ascii="Arial" w:hAnsi="Arial" w:cs="Arial"/>
          <w:sz w:val="24"/>
          <w:szCs w:val="24"/>
        </w:rPr>
        <w:t xml:space="preserve">eksistisch taalgebruik, insinuaties, grappen e.d. die het doel hebben een </w:t>
      </w:r>
    </w:p>
    <w:p w14:paraId="1A180FF2" w14:textId="77777777" w:rsidR="004028A9" w:rsidRPr="00D85FBF" w:rsidRDefault="004028A9" w:rsidP="004028A9">
      <w:pPr>
        <w:pStyle w:val="Geenafstand"/>
        <w:rPr>
          <w:rFonts w:ascii="Arial" w:hAnsi="Arial" w:cs="Arial"/>
          <w:sz w:val="24"/>
          <w:szCs w:val="24"/>
        </w:rPr>
      </w:pPr>
      <w:r w:rsidRPr="000B1DC2">
        <w:rPr>
          <w:rFonts w:ascii="Arial" w:hAnsi="Arial" w:cs="Arial"/>
          <w:sz w:val="24"/>
          <w:szCs w:val="24"/>
        </w:rPr>
        <w:t xml:space="preserve">ander </w:t>
      </w:r>
      <w:r w:rsidRPr="000B1DC2">
        <w:rPr>
          <w:rFonts w:ascii="Arial" w:hAnsi="Arial" w:cs="Arial"/>
          <w:spacing w:val="-3"/>
          <w:sz w:val="24"/>
          <w:szCs w:val="24"/>
        </w:rPr>
        <w:t xml:space="preserve">te kwetsen, te kleineren of belachelijk te maken. </w:t>
      </w:r>
      <w:r w:rsidRPr="00D85FBF">
        <w:rPr>
          <w:rFonts w:ascii="Arial" w:hAnsi="Arial" w:cs="Arial"/>
          <w:spacing w:val="1"/>
          <w:sz w:val="24"/>
          <w:szCs w:val="24"/>
        </w:rPr>
        <w:t>Opmerkingen of grapjes met een duidelijk seksuele lading of die als zodanig</w:t>
      </w:r>
      <w:r>
        <w:rPr>
          <w:rFonts w:ascii="Arial" w:hAnsi="Arial" w:cs="Arial"/>
          <w:spacing w:val="1"/>
          <w:sz w:val="24"/>
          <w:szCs w:val="24"/>
        </w:rPr>
        <w:t xml:space="preserve"> </w:t>
      </w:r>
      <w:r w:rsidRPr="00D85FBF">
        <w:rPr>
          <w:rFonts w:ascii="Arial" w:hAnsi="Arial" w:cs="Arial"/>
          <w:sz w:val="24"/>
          <w:szCs w:val="24"/>
        </w:rPr>
        <w:t xml:space="preserve">kunnen worden uitgelegd. </w:t>
      </w:r>
    </w:p>
    <w:p w14:paraId="28286FC9"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De aanwezigheid en het gebruik op school van beeldend en schriftelijk materiaal </w:t>
      </w:r>
    </w:p>
    <w:p w14:paraId="325546B1" w14:textId="77777777" w:rsidR="004028A9" w:rsidRPr="00D85FBF" w:rsidRDefault="004028A9" w:rsidP="004028A9">
      <w:pPr>
        <w:pStyle w:val="Geenafstand"/>
        <w:rPr>
          <w:rFonts w:ascii="Arial" w:hAnsi="Arial" w:cs="Arial"/>
          <w:spacing w:val="-5"/>
          <w:sz w:val="24"/>
          <w:szCs w:val="24"/>
        </w:rPr>
      </w:pPr>
      <w:r w:rsidRPr="00D85FBF">
        <w:rPr>
          <w:rFonts w:ascii="Arial" w:hAnsi="Arial" w:cs="Arial"/>
          <w:spacing w:val="-1"/>
          <w:sz w:val="24"/>
          <w:szCs w:val="24"/>
        </w:rPr>
        <w:t xml:space="preserve">(boeken, films, tijdschriften) waarin iemand wordt voorgesteld als minderwaardig </w:t>
      </w:r>
      <w:r w:rsidRPr="00D85FBF">
        <w:rPr>
          <w:rFonts w:ascii="Arial" w:hAnsi="Arial" w:cs="Arial"/>
          <w:spacing w:val="-5"/>
          <w:sz w:val="24"/>
          <w:szCs w:val="24"/>
        </w:rPr>
        <w:t xml:space="preserve">of als lustobject. </w:t>
      </w:r>
    </w:p>
    <w:p w14:paraId="5CC1465F" w14:textId="77777777" w:rsidR="005636CB" w:rsidRPr="00D85FBF" w:rsidRDefault="005636CB" w:rsidP="004028A9">
      <w:pPr>
        <w:pStyle w:val="Geenafstand"/>
        <w:rPr>
          <w:rFonts w:ascii="Arial" w:hAnsi="Arial" w:cs="Arial"/>
          <w:sz w:val="24"/>
          <w:szCs w:val="24"/>
        </w:rPr>
      </w:pPr>
    </w:p>
    <w:p w14:paraId="3CDA02F0" w14:textId="6B845FAC" w:rsidR="004028A9" w:rsidRPr="004028A9" w:rsidRDefault="004028A9" w:rsidP="004028A9">
      <w:pPr>
        <w:pStyle w:val="Geenafstand"/>
        <w:rPr>
          <w:rFonts w:ascii="Arial" w:hAnsi="Arial" w:cs="Arial"/>
          <w:b/>
          <w:i/>
          <w:spacing w:val="-3"/>
        </w:rPr>
      </w:pPr>
      <w:r w:rsidRPr="004028A9">
        <w:rPr>
          <w:rFonts w:ascii="Arial" w:hAnsi="Arial" w:cs="Arial"/>
          <w:b/>
          <w:i/>
          <w:spacing w:val="-12"/>
        </w:rPr>
        <w:t xml:space="preserve">2.  </w:t>
      </w:r>
      <w:r w:rsidRPr="004028A9">
        <w:rPr>
          <w:rFonts w:ascii="Arial" w:hAnsi="Arial" w:cs="Arial"/>
          <w:b/>
          <w:i/>
          <w:spacing w:val="-3"/>
        </w:rPr>
        <w:t xml:space="preserve">Met betrekking tot één op één contacten </w:t>
      </w:r>
    </w:p>
    <w:p w14:paraId="4FCEC4A9" w14:textId="77777777" w:rsidR="004028A9" w:rsidRPr="00D85FBF" w:rsidRDefault="004028A9" w:rsidP="004028A9">
      <w:pPr>
        <w:pStyle w:val="Geenafstand"/>
        <w:rPr>
          <w:rFonts w:ascii="Arial" w:hAnsi="Arial" w:cs="Arial"/>
          <w:sz w:val="24"/>
          <w:szCs w:val="24"/>
        </w:rPr>
      </w:pPr>
    </w:p>
    <w:p w14:paraId="12AF9213"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Bij schoolactiviteiten zorgt de volwassene ervoor dat er geen inbreuk gemaakt </w:t>
      </w:r>
    </w:p>
    <w:p w14:paraId="7483910E" w14:textId="77777777" w:rsidR="004028A9" w:rsidRPr="00D85FBF" w:rsidRDefault="004028A9" w:rsidP="004028A9">
      <w:pPr>
        <w:pStyle w:val="Geenafstand"/>
        <w:rPr>
          <w:rFonts w:ascii="Arial" w:hAnsi="Arial" w:cs="Arial"/>
          <w:sz w:val="24"/>
          <w:szCs w:val="24"/>
        </w:rPr>
      </w:pPr>
      <w:r w:rsidRPr="00D85FBF">
        <w:rPr>
          <w:rFonts w:ascii="Arial" w:hAnsi="Arial" w:cs="Arial"/>
          <w:spacing w:val="-3"/>
          <w:sz w:val="24"/>
          <w:szCs w:val="24"/>
        </w:rPr>
        <w:t xml:space="preserve">wordt op de integriteit en privacy van anderen. </w:t>
      </w:r>
    </w:p>
    <w:p w14:paraId="7660C217"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De volwassenen moet zich altijd bewust zijn van zijn/haar machtspositie. Deze </w:t>
      </w:r>
    </w:p>
    <w:p w14:paraId="7902DDDE" w14:textId="77777777" w:rsidR="004028A9" w:rsidRPr="00D85FBF" w:rsidRDefault="004028A9" w:rsidP="004028A9">
      <w:pPr>
        <w:pStyle w:val="Geenafstand"/>
        <w:rPr>
          <w:rFonts w:ascii="Arial" w:hAnsi="Arial" w:cs="Arial"/>
          <w:sz w:val="24"/>
          <w:szCs w:val="24"/>
        </w:rPr>
      </w:pPr>
      <w:r w:rsidRPr="00D85FBF">
        <w:rPr>
          <w:rFonts w:ascii="Arial" w:hAnsi="Arial" w:cs="Arial"/>
          <w:spacing w:val="-3"/>
          <w:sz w:val="24"/>
          <w:szCs w:val="24"/>
        </w:rPr>
        <w:t xml:space="preserve">mag nimmer aangewend worden voor eigen (lust)gevoelens. </w:t>
      </w:r>
    </w:p>
    <w:p w14:paraId="7E06950A" w14:textId="77777777" w:rsidR="004028A9" w:rsidRPr="00D85FBF" w:rsidRDefault="004028A9" w:rsidP="004028A9">
      <w:pPr>
        <w:pStyle w:val="Geenafstand"/>
        <w:rPr>
          <w:rFonts w:ascii="Arial" w:hAnsi="Arial" w:cs="Arial"/>
          <w:sz w:val="24"/>
          <w:szCs w:val="24"/>
        </w:rPr>
      </w:pPr>
      <w:r w:rsidRPr="00D85FBF">
        <w:rPr>
          <w:rFonts w:ascii="Arial" w:hAnsi="Arial" w:cs="Arial"/>
          <w:spacing w:val="-1"/>
          <w:sz w:val="24"/>
          <w:szCs w:val="24"/>
        </w:rPr>
        <w:t xml:space="preserve">Lichamelijk contact, dat door een van beiden partijen als onprettig wordt ervaren, </w:t>
      </w:r>
    </w:p>
    <w:p w14:paraId="5D90A986" w14:textId="77777777" w:rsidR="004028A9" w:rsidRPr="00D85FBF" w:rsidRDefault="004028A9" w:rsidP="004028A9">
      <w:pPr>
        <w:pStyle w:val="Geenafstand"/>
        <w:rPr>
          <w:rFonts w:ascii="Arial" w:hAnsi="Arial" w:cs="Arial"/>
          <w:sz w:val="24"/>
          <w:szCs w:val="24"/>
        </w:rPr>
      </w:pPr>
      <w:r w:rsidRPr="00D85FBF">
        <w:rPr>
          <w:rFonts w:ascii="Arial" w:hAnsi="Arial" w:cs="Arial"/>
          <w:spacing w:val="-5"/>
          <w:sz w:val="24"/>
          <w:szCs w:val="24"/>
        </w:rPr>
        <w:t xml:space="preserve">is niet acceptabel. </w:t>
      </w:r>
    </w:p>
    <w:p w14:paraId="11C4747E"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Bedenk dat leerlingen soms op intimiteit aansturen en bepaald gedrag proberen </w:t>
      </w:r>
    </w:p>
    <w:p w14:paraId="38B5AE16" w14:textId="77777777" w:rsidR="004028A9" w:rsidRPr="00D85FBF" w:rsidRDefault="004028A9" w:rsidP="004028A9">
      <w:pPr>
        <w:pStyle w:val="Geenafstand"/>
        <w:rPr>
          <w:rFonts w:ascii="Arial" w:hAnsi="Arial" w:cs="Arial"/>
          <w:sz w:val="24"/>
          <w:szCs w:val="24"/>
        </w:rPr>
      </w:pPr>
      <w:r w:rsidRPr="00D85FBF">
        <w:rPr>
          <w:rFonts w:ascii="Arial" w:hAnsi="Arial" w:cs="Arial"/>
          <w:spacing w:val="-2"/>
          <w:sz w:val="24"/>
          <w:szCs w:val="24"/>
        </w:rPr>
        <w:t xml:space="preserve">uit te lokken. Dit maakt seksueel gedrag tussen oudere en kind niet acceptabel. </w:t>
      </w:r>
    </w:p>
    <w:p w14:paraId="2CE45131"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Voorkom die situaties die door ouders of kinderen als seksueel geladen kunnen </w:t>
      </w:r>
    </w:p>
    <w:p w14:paraId="4E0B9E6A" w14:textId="77777777" w:rsidR="004028A9" w:rsidRPr="00D85FBF" w:rsidRDefault="004028A9" w:rsidP="004028A9">
      <w:pPr>
        <w:pStyle w:val="Geenafstand"/>
        <w:rPr>
          <w:rFonts w:ascii="Arial" w:hAnsi="Arial" w:cs="Arial"/>
          <w:sz w:val="24"/>
          <w:szCs w:val="24"/>
        </w:rPr>
      </w:pPr>
      <w:r w:rsidRPr="00D85FBF">
        <w:rPr>
          <w:rFonts w:ascii="Arial" w:hAnsi="Arial" w:cs="Arial"/>
          <w:spacing w:val="-6"/>
          <w:sz w:val="24"/>
          <w:szCs w:val="24"/>
        </w:rPr>
        <w:t xml:space="preserve">worden uitgelegd. </w:t>
      </w:r>
    </w:p>
    <w:p w14:paraId="2EC92BA4" w14:textId="77777777" w:rsidR="004028A9" w:rsidRPr="00D85FBF" w:rsidRDefault="004028A9" w:rsidP="004028A9">
      <w:pPr>
        <w:pStyle w:val="Geenafstand"/>
        <w:rPr>
          <w:rFonts w:ascii="Arial" w:hAnsi="Arial" w:cs="Arial"/>
          <w:spacing w:val="-3"/>
          <w:sz w:val="24"/>
          <w:szCs w:val="24"/>
        </w:rPr>
      </w:pPr>
      <w:r w:rsidRPr="00D85FBF">
        <w:rPr>
          <w:rFonts w:ascii="Arial" w:hAnsi="Arial" w:cs="Arial"/>
          <w:spacing w:val="3"/>
          <w:sz w:val="24"/>
          <w:szCs w:val="24"/>
        </w:rPr>
        <w:t xml:space="preserve">Bij gymnastiek en zwemmen kunnen leerlingen zich gezamenlijk en/of gescheiden douchen en </w:t>
      </w:r>
      <w:r w:rsidRPr="00D85FBF">
        <w:rPr>
          <w:rFonts w:ascii="Arial" w:hAnsi="Arial" w:cs="Arial"/>
          <w:spacing w:val="-2"/>
          <w:sz w:val="24"/>
          <w:szCs w:val="24"/>
        </w:rPr>
        <w:t xml:space="preserve">aankleden. </w:t>
      </w:r>
      <w:r w:rsidRPr="00D85FBF">
        <w:rPr>
          <w:rFonts w:ascii="Arial" w:hAnsi="Arial" w:cs="Arial"/>
          <w:sz w:val="24"/>
          <w:szCs w:val="24"/>
        </w:rPr>
        <w:t xml:space="preserve">Aanwezigheid van volwassenen in de kleedruimtes is slechts toegestaan als dat </w:t>
      </w:r>
      <w:r w:rsidRPr="00D85FBF">
        <w:rPr>
          <w:rFonts w:ascii="Arial" w:hAnsi="Arial" w:cs="Arial"/>
          <w:spacing w:val="-3"/>
          <w:sz w:val="24"/>
          <w:szCs w:val="24"/>
        </w:rPr>
        <w:t xml:space="preserve">noodzakelijk en/of functioneel is. </w:t>
      </w:r>
    </w:p>
    <w:p w14:paraId="7DB58C84" w14:textId="77777777" w:rsidR="005636CB" w:rsidRPr="00D85FBF" w:rsidRDefault="005636CB" w:rsidP="004028A9">
      <w:pPr>
        <w:pStyle w:val="Geenafstand"/>
        <w:rPr>
          <w:rFonts w:ascii="Arial" w:hAnsi="Arial" w:cs="Arial"/>
          <w:sz w:val="24"/>
          <w:szCs w:val="24"/>
        </w:rPr>
      </w:pPr>
    </w:p>
    <w:p w14:paraId="44E659FC" w14:textId="50573FCC" w:rsidR="004028A9" w:rsidRPr="004028A9" w:rsidRDefault="004028A9" w:rsidP="004028A9">
      <w:pPr>
        <w:pStyle w:val="Geenafstand"/>
        <w:rPr>
          <w:rFonts w:ascii="Arial" w:hAnsi="Arial" w:cs="Arial"/>
          <w:b/>
          <w:i/>
          <w:spacing w:val="-3"/>
        </w:rPr>
      </w:pPr>
      <w:r w:rsidRPr="004028A9">
        <w:rPr>
          <w:rFonts w:ascii="Arial" w:hAnsi="Arial" w:cs="Arial"/>
          <w:b/>
          <w:i/>
          <w:spacing w:val="-12"/>
        </w:rPr>
        <w:t xml:space="preserve">3. </w:t>
      </w:r>
      <w:r w:rsidRPr="004028A9">
        <w:rPr>
          <w:rFonts w:ascii="Arial" w:hAnsi="Arial" w:cs="Arial"/>
          <w:b/>
          <w:i/>
        </w:rPr>
        <w:t xml:space="preserve"> </w:t>
      </w:r>
      <w:r w:rsidRPr="004028A9">
        <w:rPr>
          <w:rFonts w:ascii="Arial" w:hAnsi="Arial" w:cs="Arial"/>
          <w:b/>
          <w:i/>
          <w:spacing w:val="-3"/>
        </w:rPr>
        <w:t xml:space="preserve">Met betrekking tot buitenschoolse activiteiten </w:t>
      </w:r>
    </w:p>
    <w:p w14:paraId="4A5B6907" w14:textId="77777777" w:rsidR="004028A9" w:rsidRPr="00D85FBF" w:rsidRDefault="004028A9" w:rsidP="004028A9">
      <w:pPr>
        <w:pStyle w:val="Geenafstand"/>
        <w:rPr>
          <w:rFonts w:ascii="Arial" w:hAnsi="Arial" w:cs="Arial"/>
          <w:sz w:val="24"/>
          <w:szCs w:val="24"/>
        </w:rPr>
      </w:pPr>
    </w:p>
    <w:p w14:paraId="5416EFB0"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Voor alle één op één contacten, die zich onvermijdelijk in vele situaties buiten </w:t>
      </w:r>
    </w:p>
    <w:p w14:paraId="0EF6164C" w14:textId="77777777" w:rsidR="004028A9" w:rsidRPr="00D85FBF" w:rsidRDefault="004028A9" w:rsidP="004028A9">
      <w:pPr>
        <w:pStyle w:val="Geenafstand"/>
        <w:rPr>
          <w:rFonts w:ascii="Arial" w:hAnsi="Arial" w:cs="Arial"/>
          <w:sz w:val="24"/>
          <w:szCs w:val="24"/>
        </w:rPr>
      </w:pPr>
      <w:r w:rsidRPr="00D85FBF">
        <w:rPr>
          <w:rFonts w:ascii="Arial" w:hAnsi="Arial" w:cs="Arial"/>
          <w:spacing w:val="-3"/>
          <w:sz w:val="24"/>
          <w:szCs w:val="24"/>
        </w:rPr>
        <w:t xml:space="preserve">school voordoen, geldt het bovenstaande in onverminderde mate. </w:t>
      </w:r>
    </w:p>
    <w:p w14:paraId="11C20F8B"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 xml:space="preserve">Bij buitenschoolse activiteiten (kampen, sportdagen e.d.) zorgt de leiding ervoor </w:t>
      </w:r>
    </w:p>
    <w:p w14:paraId="5CDB083C" w14:textId="77777777" w:rsidR="004028A9" w:rsidRPr="00D85FBF" w:rsidRDefault="004028A9" w:rsidP="004028A9">
      <w:pPr>
        <w:pStyle w:val="Geenafstand"/>
        <w:rPr>
          <w:rFonts w:ascii="Arial" w:hAnsi="Arial" w:cs="Arial"/>
          <w:sz w:val="24"/>
          <w:szCs w:val="24"/>
        </w:rPr>
      </w:pPr>
      <w:r w:rsidRPr="00D85FBF">
        <w:rPr>
          <w:rFonts w:ascii="Arial" w:hAnsi="Arial" w:cs="Arial"/>
          <w:spacing w:val="1"/>
          <w:sz w:val="24"/>
          <w:szCs w:val="24"/>
        </w:rPr>
        <w:t xml:space="preserve">dat het gedrag in de slaapzalen, het toilet en de was- en kleedruimtes (van </w:t>
      </w:r>
      <w:r w:rsidRPr="00D85FBF">
        <w:rPr>
          <w:rFonts w:ascii="Arial" w:hAnsi="Arial" w:cs="Arial"/>
          <w:spacing w:val="-3"/>
          <w:sz w:val="24"/>
          <w:szCs w:val="24"/>
        </w:rPr>
        <w:t xml:space="preserve">kinderen en volwassenen) geen inbreuk maakt op de privacy. </w:t>
      </w:r>
    </w:p>
    <w:p w14:paraId="59D7BD3D" w14:textId="77777777" w:rsidR="004028A9" w:rsidRDefault="004028A9" w:rsidP="004028A9">
      <w:pPr>
        <w:pStyle w:val="Geenafstand"/>
        <w:rPr>
          <w:rFonts w:ascii="Arial" w:hAnsi="Arial" w:cs="Arial"/>
          <w:spacing w:val="-10"/>
          <w:sz w:val="24"/>
          <w:szCs w:val="24"/>
        </w:rPr>
      </w:pPr>
      <w:r w:rsidRPr="00D85FBF">
        <w:rPr>
          <w:rFonts w:ascii="Arial" w:hAnsi="Arial" w:cs="Arial"/>
          <w:spacing w:val="-3"/>
          <w:sz w:val="24"/>
          <w:szCs w:val="24"/>
        </w:rPr>
        <w:t xml:space="preserve">Bij schoolkampen geldt dat de leerlingen gescheiden slapen en </w:t>
      </w:r>
      <w:r w:rsidRPr="00D85FBF">
        <w:rPr>
          <w:rFonts w:ascii="Arial" w:hAnsi="Arial" w:cs="Arial"/>
          <w:spacing w:val="-10"/>
          <w:sz w:val="24"/>
          <w:szCs w:val="24"/>
        </w:rPr>
        <w:t xml:space="preserve">douchen. </w:t>
      </w:r>
    </w:p>
    <w:p w14:paraId="52EA4B4B" w14:textId="77777777" w:rsidR="004028A9" w:rsidRPr="00D85FBF" w:rsidRDefault="004028A9" w:rsidP="004028A9">
      <w:pPr>
        <w:pStyle w:val="Geenafstand"/>
        <w:rPr>
          <w:rFonts w:ascii="Arial" w:hAnsi="Arial" w:cs="Arial"/>
          <w:sz w:val="24"/>
          <w:szCs w:val="24"/>
        </w:rPr>
      </w:pPr>
    </w:p>
    <w:p w14:paraId="01576BF8" w14:textId="77777777" w:rsidR="004028A9" w:rsidRPr="004028A9" w:rsidRDefault="004028A9" w:rsidP="004028A9">
      <w:pPr>
        <w:pStyle w:val="Geenafstand"/>
        <w:rPr>
          <w:rFonts w:ascii="Arial" w:hAnsi="Arial" w:cs="Arial"/>
          <w:b/>
          <w:i/>
          <w:spacing w:val="4"/>
        </w:rPr>
      </w:pPr>
      <w:r w:rsidRPr="004028A9">
        <w:rPr>
          <w:rFonts w:ascii="Arial" w:hAnsi="Arial" w:cs="Arial"/>
          <w:b/>
          <w:i/>
          <w:spacing w:val="-12"/>
        </w:rPr>
        <w:t xml:space="preserve">4.  </w:t>
      </w:r>
      <w:r w:rsidRPr="004028A9">
        <w:rPr>
          <w:rFonts w:ascii="Arial" w:hAnsi="Arial" w:cs="Arial"/>
          <w:b/>
          <w:i/>
          <w:spacing w:val="-10"/>
        </w:rPr>
        <w:t xml:space="preserve">Tot slot </w:t>
      </w:r>
      <w:r w:rsidRPr="004028A9">
        <w:rPr>
          <w:rFonts w:ascii="Arial" w:hAnsi="Arial" w:cs="Arial"/>
          <w:b/>
          <w:i/>
          <w:spacing w:val="4"/>
        </w:rPr>
        <w:t xml:space="preserve">   </w:t>
      </w:r>
    </w:p>
    <w:p w14:paraId="11D5B5E7" w14:textId="77777777" w:rsidR="004028A9" w:rsidRPr="00D85FBF" w:rsidRDefault="004028A9" w:rsidP="004028A9">
      <w:pPr>
        <w:pStyle w:val="Geenafstand"/>
        <w:rPr>
          <w:rFonts w:ascii="Arial" w:hAnsi="Arial" w:cs="Arial"/>
          <w:spacing w:val="4"/>
          <w:sz w:val="24"/>
          <w:szCs w:val="24"/>
        </w:rPr>
      </w:pPr>
    </w:p>
    <w:p w14:paraId="4EB02A39" w14:textId="77777777" w:rsidR="004028A9" w:rsidRPr="00D85FBF" w:rsidRDefault="004028A9" w:rsidP="004028A9">
      <w:pPr>
        <w:pStyle w:val="Geenafstand"/>
        <w:rPr>
          <w:rFonts w:ascii="Arial" w:hAnsi="Arial" w:cs="Arial"/>
          <w:spacing w:val="4"/>
          <w:sz w:val="24"/>
          <w:szCs w:val="24"/>
        </w:rPr>
      </w:pPr>
      <w:r w:rsidRPr="00D85FBF">
        <w:rPr>
          <w:rFonts w:ascii="Arial" w:hAnsi="Arial" w:cs="Arial"/>
          <w:spacing w:val="4"/>
          <w:sz w:val="24"/>
          <w:szCs w:val="24"/>
        </w:rPr>
        <w:t xml:space="preserve">Steeds geldt dat een ieder toeziet op het respecteren van de aan hen    </w:t>
      </w:r>
    </w:p>
    <w:p w14:paraId="5750A0BD" w14:textId="77777777" w:rsidR="004028A9" w:rsidRPr="00D85FBF" w:rsidRDefault="004028A9" w:rsidP="004028A9">
      <w:pPr>
        <w:pStyle w:val="Geenafstand"/>
        <w:rPr>
          <w:rFonts w:ascii="Arial" w:hAnsi="Arial" w:cs="Arial"/>
          <w:sz w:val="24"/>
          <w:szCs w:val="24"/>
        </w:rPr>
      </w:pPr>
      <w:r w:rsidRPr="00D85FBF">
        <w:rPr>
          <w:rFonts w:ascii="Arial" w:hAnsi="Arial" w:cs="Arial"/>
          <w:sz w:val="24"/>
          <w:szCs w:val="24"/>
        </w:rPr>
        <w:t>toevertrouwde leerlingen. Een personeelslid van de school of iemand die als</w:t>
      </w:r>
    </w:p>
    <w:p w14:paraId="40EF1D5A" w14:textId="2E083517" w:rsidR="004028A9" w:rsidRPr="00383D51" w:rsidRDefault="004028A9" w:rsidP="004028A9">
      <w:pPr>
        <w:pStyle w:val="Geenafstand"/>
        <w:rPr>
          <w:rFonts w:ascii="Arial" w:hAnsi="Arial" w:cs="Arial"/>
          <w:sz w:val="24"/>
          <w:szCs w:val="24"/>
        </w:rPr>
      </w:pPr>
      <w:r w:rsidRPr="00D85FBF">
        <w:rPr>
          <w:rFonts w:ascii="Arial" w:hAnsi="Arial" w:cs="Arial"/>
          <w:sz w:val="24"/>
          <w:szCs w:val="24"/>
        </w:rPr>
        <w:t xml:space="preserve">zodanig </w:t>
      </w:r>
      <w:r w:rsidRPr="00D85FBF">
        <w:rPr>
          <w:rFonts w:ascii="Arial" w:hAnsi="Arial" w:cs="Arial"/>
          <w:spacing w:val="-2"/>
          <w:sz w:val="24"/>
          <w:szCs w:val="24"/>
        </w:rPr>
        <w:t>optreedt, kan zich nooit beroepen op het feit dat, over een bepaalde</w:t>
      </w:r>
      <w:r>
        <w:rPr>
          <w:rFonts w:ascii="Arial" w:hAnsi="Arial" w:cs="Arial"/>
          <w:spacing w:val="-2"/>
          <w:sz w:val="24"/>
          <w:szCs w:val="24"/>
        </w:rPr>
        <w:t xml:space="preserve"> </w:t>
      </w:r>
      <w:r w:rsidRPr="00D85FBF">
        <w:rPr>
          <w:rFonts w:ascii="Arial" w:hAnsi="Arial" w:cs="Arial"/>
          <w:spacing w:val="-2"/>
          <w:sz w:val="24"/>
          <w:szCs w:val="24"/>
        </w:rPr>
        <w:t>door hem/haar v</w:t>
      </w:r>
      <w:r w:rsidRPr="00D85FBF">
        <w:rPr>
          <w:rFonts w:ascii="Arial" w:hAnsi="Arial" w:cs="Arial"/>
          <w:spacing w:val="1"/>
          <w:sz w:val="24"/>
          <w:szCs w:val="24"/>
        </w:rPr>
        <w:t xml:space="preserve">errichte handeling, nooit afspraken zijn gemaakt of dat het bevoegd gezag de </w:t>
      </w:r>
      <w:r w:rsidRPr="00D85FBF">
        <w:rPr>
          <w:rFonts w:ascii="Arial" w:hAnsi="Arial" w:cs="Arial"/>
          <w:sz w:val="24"/>
          <w:szCs w:val="24"/>
        </w:rPr>
        <w:t xml:space="preserve">gedragsregels niet heeft gefiatteerd. </w:t>
      </w:r>
    </w:p>
    <w:sectPr w:rsidR="004028A9" w:rsidRPr="00383D51" w:rsidSect="00CC57A3">
      <w:headerReference w:type="default" r:id="rId13"/>
      <w:foot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175C3" w14:textId="77777777" w:rsidR="00096D22" w:rsidRDefault="00096D22" w:rsidP="001775EB">
      <w:pPr>
        <w:spacing w:after="0" w:line="240" w:lineRule="auto"/>
      </w:pPr>
      <w:r>
        <w:separator/>
      </w:r>
    </w:p>
  </w:endnote>
  <w:endnote w:type="continuationSeparator" w:id="0">
    <w:p w14:paraId="2DB175C4" w14:textId="77777777" w:rsidR="00096D22" w:rsidRDefault="00096D22" w:rsidP="0017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b w:val="0"/>
        <w:bCs w:val="0"/>
        <w:color w:val="auto"/>
        <w:sz w:val="22"/>
        <w:szCs w:val="22"/>
      </w:rPr>
      <w:id w:val="1290854746"/>
      <w:docPartObj>
        <w:docPartGallery w:val="Page Numbers (Bottom of Page)"/>
        <w:docPartUnique/>
      </w:docPartObj>
    </w:sdtPr>
    <w:sdtEndPr/>
    <w:sdtContent>
      <w:p w14:paraId="4E629589" w14:textId="77777777" w:rsidR="00860FA0" w:rsidRDefault="00860FA0" w:rsidP="00860FA0">
        <w:pPr>
          <w:pStyle w:val="Kop2"/>
          <w:jc w:val="center"/>
          <w:rPr>
            <w:rFonts w:ascii="Arial" w:hAnsi="Arial" w:cs="Arial"/>
            <w:color w:val="006666"/>
            <w:sz w:val="16"/>
            <w:szCs w:val="16"/>
          </w:rPr>
        </w:pPr>
        <w:r>
          <w:rPr>
            <w:rFonts w:ascii="Arial" w:hAnsi="Arial" w:cs="Arial"/>
            <w:color w:val="006666"/>
            <w:sz w:val="16"/>
            <w:szCs w:val="16"/>
          </w:rPr>
          <w:t>Praktijkonderwijs Roermond</w:t>
        </w:r>
      </w:p>
      <w:p w14:paraId="6CC9FBB9" w14:textId="5031EDB0" w:rsidR="00875F5C" w:rsidRDefault="00875F5C">
        <w:pPr>
          <w:pStyle w:val="Voettekst"/>
          <w:jc w:val="right"/>
        </w:pPr>
        <w:r>
          <w:fldChar w:fldCharType="begin"/>
        </w:r>
        <w:r>
          <w:instrText>PAGE   \* MERGEFORMAT</w:instrText>
        </w:r>
        <w:r>
          <w:fldChar w:fldCharType="separate"/>
        </w:r>
        <w:r w:rsidR="0001405C">
          <w:rPr>
            <w:noProof/>
          </w:rPr>
          <w:t>7</w:t>
        </w:r>
        <w:r>
          <w:fldChar w:fldCharType="end"/>
        </w:r>
      </w:p>
    </w:sdtContent>
  </w:sdt>
  <w:p w14:paraId="32283CCA" w14:textId="1787A603" w:rsidR="00D661FC" w:rsidRDefault="00D661FC" w:rsidP="00875F5C">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75C1" w14:textId="77777777" w:rsidR="00096D22" w:rsidRDefault="00096D22" w:rsidP="001775EB">
      <w:pPr>
        <w:spacing w:after="0" w:line="240" w:lineRule="auto"/>
      </w:pPr>
      <w:r>
        <w:separator/>
      </w:r>
    </w:p>
  </w:footnote>
  <w:footnote w:type="continuationSeparator" w:id="0">
    <w:p w14:paraId="2DB175C2" w14:textId="77777777" w:rsidR="00096D22" w:rsidRDefault="00096D22" w:rsidP="00177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6" w14:textId="7DC0D891" w:rsidR="00FA2163" w:rsidRPr="00A46598" w:rsidRDefault="0001405C" w:rsidP="00D661FC">
    <w:pPr>
      <w:pStyle w:val="Kop2"/>
      <w:jc w:val="center"/>
      <w:rPr>
        <w:rFonts w:ascii="Arial" w:hAnsi="Arial" w:cs="Arial"/>
        <w:sz w:val="16"/>
        <w:szCs w:val="16"/>
      </w:rPr>
    </w:pPr>
    <w:r>
      <w:rPr>
        <w:rFonts w:ascii="Arial" w:hAnsi="Arial" w:cs="Arial"/>
        <w:noProof/>
        <w:color w:val="006666"/>
        <w:sz w:val="16"/>
        <w:szCs w:val="16"/>
        <w:lang w:eastAsia="nl-NL"/>
      </w:rPr>
      <w:object w:dxaOrig="1440" w:dyaOrig="1440" w14:anchorId="2DB1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4.45pt;margin-top:-13.8pt;width:111.95pt;height:99.9pt;z-index:251659264" wrapcoords="-186 0 -186 21392 21041 21392 21041 0 -186 0">
          <v:imagedata r:id="rId1" o:title="" croptop="8208f" cropbottom="14415f" cropright="-1957f"/>
          <w10:wrap type="tight"/>
        </v:shape>
        <o:OLEObject Type="Embed" ProgID="AcroExch.Document.DC" ShapeID="_x0000_s2062" DrawAspect="Content" ObjectID="_1509869629" r:id="rId2"/>
      </w:object>
    </w:r>
    <w:r w:rsidR="00A46598">
      <w:rPr>
        <w:rFonts w:ascii="Arial" w:hAnsi="Arial" w:cs="Arial"/>
        <w:sz w:val="16"/>
        <w:szCs w:val="16"/>
      </w:rPr>
      <w:t>Pr</w:t>
    </w:r>
    <w:r w:rsidR="00A46598" w:rsidRPr="00A46598">
      <w:rPr>
        <w:rFonts w:ascii="Arial" w:hAnsi="Arial" w:cs="Arial"/>
        <w:sz w:val="16"/>
        <w:szCs w:val="16"/>
      </w:rPr>
      <w:t>otocol S</w:t>
    </w:r>
    <w:r w:rsidR="00B37ABF">
      <w:rPr>
        <w:rFonts w:ascii="Arial" w:hAnsi="Arial" w:cs="Arial"/>
        <w:sz w:val="16"/>
        <w:szCs w:val="16"/>
      </w:rPr>
      <w:t xml:space="preserve">eksuele Intimidatie </w:t>
    </w:r>
  </w:p>
  <w:p w14:paraId="27113AE6" w14:textId="77777777" w:rsidR="00A46598" w:rsidRDefault="00A465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C" w14:textId="77777777" w:rsidR="001B71C5" w:rsidRDefault="0001405C" w:rsidP="00FA2163">
    <w:pPr>
      <w:pStyle w:val="Kop2"/>
    </w:pPr>
    <w:r>
      <w:rPr>
        <w:noProof/>
        <w:lang w:eastAsia="nl-NL"/>
      </w:rPr>
      <w:object w:dxaOrig="1440" w:dyaOrig="1440" w14:anchorId="2DB1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80.35pt;margin-top:127.95pt;width:275.85pt;height:246.05pt;z-index:251658240" wrapcoords="-186 0 -186 21392 21041 21392 21041 0 -186 0">
          <v:imagedata r:id="rId1" o:title="" croptop="8208f" cropbottom="14415f" cropright="-1957f"/>
          <w10:wrap type="tight"/>
        </v:shape>
        <o:OLEObject Type="Embed" ProgID="AcroExch.Document.DC" ShapeID="_x0000_s2061" DrawAspect="Content" ObjectID="_1509869630" r:id="rId2"/>
      </w:object>
    </w:r>
  </w:p>
  <w:p w14:paraId="2DB175CD" w14:textId="77777777" w:rsidR="00EC38A8" w:rsidRDefault="00EC38A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A34"/>
    <w:multiLevelType w:val="hybridMultilevel"/>
    <w:tmpl w:val="033ED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4B5303"/>
    <w:multiLevelType w:val="hybridMultilevel"/>
    <w:tmpl w:val="BB5E9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6F18BE"/>
    <w:multiLevelType w:val="hybridMultilevel"/>
    <w:tmpl w:val="33D4D9D8"/>
    <w:lvl w:ilvl="0" w:tplc="DF0C5DC2">
      <w:numFmt w:val="bullet"/>
      <w:lvlText w:val=""/>
      <w:lvlJc w:val="left"/>
      <w:pPr>
        <w:ind w:left="420" w:hanging="360"/>
      </w:pPr>
      <w:rPr>
        <w:rFonts w:ascii="Symbol" w:eastAsia="Times New Roman" w:hAnsi="Symbo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
    <w:nsid w:val="0F9A4954"/>
    <w:multiLevelType w:val="hybridMultilevel"/>
    <w:tmpl w:val="9C90EF8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nsid w:val="10D0396D"/>
    <w:multiLevelType w:val="hybridMultilevel"/>
    <w:tmpl w:val="A5AAE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D32894"/>
    <w:multiLevelType w:val="hybridMultilevel"/>
    <w:tmpl w:val="9446D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9EE72EE"/>
    <w:multiLevelType w:val="hybridMultilevel"/>
    <w:tmpl w:val="AD4CCB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1A1B381B"/>
    <w:multiLevelType w:val="hybridMultilevel"/>
    <w:tmpl w:val="770EF416"/>
    <w:lvl w:ilvl="0" w:tplc="FAAEAB42">
      <w:start w:val="1"/>
      <w:numFmt w:val="decimal"/>
      <w:lvlText w:val="%1."/>
      <w:lvlJc w:val="left"/>
      <w:pPr>
        <w:ind w:left="1024" w:hanging="360"/>
      </w:pPr>
      <w:rPr>
        <w:rFonts w:hint="default"/>
      </w:rPr>
    </w:lvl>
    <w:lvl w:ilvl="1" w:tplc="04130019">
      <w:start w:val="1"/>
      <w:numFmt w:val="lowerLetter"/>
      <w:lvlText w:val="%2."/>
      <w:lvlJc w:val="left"/>
      <w:pPr>
        <w:ind w:left="1744" w:hanging="360"/>
      </w:pPr>
    </w:lvl>
    <w:lvl w:ilvl="2" w:tplc="0413001B" w:tentative="1">
      <w:start w:val="1"/>
      <w:numFmt w:val="lowerRoman"/>
      <w:lvlText w:val="%3."/>
      <w:lvlJc w:val="right"/>
      <w:pPr>
        <w:ind w:left="2464" w:hanging="180"/>
      </w:pPr>
    </w:lvl>
    <w:lvl w:ilvl="3" w:tplc="0413000F" w:tentative="1">
      <w:start w:val="1"/>
      <w:numFmt w:val="decimal"/>
      <w:lvlText w:val="%4."/>
      <w:lvlJc w:val="left"/>
      <w:pPr>
        <w:ind w:left="3184" w:hanging="360"/>
      </w:pPr>
    </w:lvl>
    <w:lvl w:ilvl="4" w:tplc="04130019" w:tentative="1">
      <w:start w:val="1"/>
      <w:numFmt w:val="lowerLetter"/>
      <w:lvlText w:val="%5."/>
      <w:lvlJc w:val="left"/>
      <w:pPr>
        <w:ind w:left="3904" w:hanging="360"/>
      </w:pPr>
    </w:lvl>
    <w:lvl w:ilvl="5" w:tplc="0413001B" w:tentative="1">
      <w:start w:val="1"/>
      <w:numFmt w:val="lowerRoman"/>
      <w:lvlText w:val="%6."/>
      <w:lvlJc w:val="right"/>
      <w:pPr>
        <w:ind w:left="4624" w:hanging="180"/>
      </w:pPr>
    </w:lvl>
    <w:lvl w:ilvl="6" w:tplc="0413000F" w:tentative="1">
      <w:start w:val="1"/>
      <w:numFmt w:val="decimal"/>
      <w:lvlText w:val="%7."/>
      <w:lvlJc w:val="left"/>
      <w:pPr>
        <w:ind w:left="5344" w:hanging="360"/>
      </w:pPr>
    </w:lvl>
    <w:lvl w:ilvl="7" w:tplc="04130019" w:tentative="1">
      <w:start w:val="1"/>
      <w:numFmt w:val="lowerLetter"/>
      <w:lvlText w:val="%8."/>
      <w:lvlJc w:val="left"/>
      <w:pPr>
        <w:ind w:left="6064" w:hanging="360"/>
      </w:pPr>
    </w:lvl>
    <w:lvl w:ilvl="8" w:tplc="0413001B" w:tentative="1">
      <w:start w:val="1"/>
      <w:numFmt w:val="lowerRoman"/>
      <w:lvlText w:val="%9."/>
      <w:lvlJc w:val="right"/>
      <w:pPr>
        <w:ind w:left="6784" w:hanging="180"/>
      </w:pPr>
    </w:lvl>
  </w:abstractNum>
  <w:abstractNum w:abstractNumId="8">
    <w:nsid w:val="2BFA5645"/>
    <w:multiLevelType w:val="hybridMultilevel"/>
    <w:tmpl w:val="3F980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E581054"/>
    <w:multiLevelType w:val="hybridMultilevel"/>
    <w:tmpl w:val="CCBE293E"/>
    <w:lvl w:ilvl="0" w:tplc="FBE4108A">
      <w:start w:val="1"/>
      <w:numFmt w:val="decimal"/>
      <w:lvlText w:val="%1."/>
      <w:lvlJc w:val="left"/>
      <w:pPr>
        <w:ind w:left="720"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F174FA3"/>
    <w:multiLevelType w:val="hybridMultilevel"/>
    <w:tmpl w:val="C14C36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333567F"/>
    <w:multiLevelType w:val="hybridMultilevel"/>
    <w:tmpl w:val="F7D691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358D26E4"/>
    <w:multiLevelType w:val="hybridMultilevel"/>
    <w:tmpl w:val="704C99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DA21DB8"/>
    <w:multiLevelType w:val="hybridMultilevel"/>
    <w:tmpl w:val="64CC7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DC32F41"/>
    <w:multiLevelType w:val="hybridMultilevel"/>
    <w:tmpl w:val="B4268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10D4612"/>
    <w:multiLevelType w:val="hybridMultilevel"/>
    <w:tmpl w:val="C122B3D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1645603"/>
    <w:multiLevelType w:val="hybridMultilevel"/>
    <w:tmpl w:val="403825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C74E6B"/>
    <w:multiLevelType w:val="hybridMultilevel"/>
    <w:tmpl w:val="58BEE7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4BCC285E"/>
    <w:multiLevelType w:val="hybridMultilevel"/>
    <w:tmpl w:val="F230E292"/>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62A57F3"/>
    <w:multiLevelType w:val="hybridMultilevel"/>
    <w:tmpl w:val="BD108A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nsid w:val="615C4D60"/>
    <w:multiLevelType w:val="hybridMultilevel"/>
    <w:tmpl w:val="4364D8C0"/>
    <w:lvl w:ilvl="0" w:tplc="70EA59A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6797904"/>
    <w:multiLevelType w:val="hybridMultilevel"/>
    <w:tmpl w:val="AF804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1662EEF"/>
    <w:multiLevelType w:val="hybridMultilevel"/>
    <w:tmpl w:val="7CAE9A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76EF7873"/>
    <w:multiLevelType w:val="hybridMultilevel"/>
    <w:tmpl w:val="482ACD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AB0019A"/>
    <w:multiLevelType w:val="hybridMultilevel"/>
    <w:tmpl w:val="5766376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3"/>
  </w:num>
  <w:num w:numId="2">
    <w:abstractNumId w:val="19"/>
  </w:num>
  <w:num w:numId="3">
    <w:abstractNumId w:val="6"/>
  </w:num>
  <w:num w:numId="4">
    <w:abstractNumId w:val="22"/>
  </w:num>
  <w:num w:numId="5">
    <w:abstractNumId w:val="11"/>
  </w:num>
  <w:num w:numId="6">
    <w:abstractNumId w:val="17"/>
  </w:num>
  <w:num w:numId="7">
    <w:abstractNumId w:val="8"/>
  </w:num>
  <w:num w:numId="8">
    <w:abstractNumId w:val="16"/>
  </w:num>
  <w:num w:numId="9">
    <w:abstractNumId w:val="13"/>
  </w:num>
  <w:num w:numId="10">
    <w:abstractNumId w:val="4"/>
  </w:num>
  <w:num w:numId="11">
    <w:abstractNumId w:val="2"/>
  </w:num>
  <w:num w:numId="12">
    <w:abstractNumId w:val="20"/>
  </w:num>
  <w:num w:numId="13">
    <w:abstractNumId w:val="10"/>
  </w:num>
  <w:num w:numId="14">
    <w:abstractNumId w:val="12"/>
  </w:num>
  <w:num w:numId="15">
    <w:abstractNumId w:val="14"/>
  </w:num>
  <w:num w:numId="16">
    <w:abstractNumId w:val="18"/>
  </w:num>
  <w:num w:numId="17">
    <w:abstractNumId w:val="15"/>
  </w:num>
  <w:num w:numId="18">
    <w:abstractNumId w:val="21"/>
  </w:num>
  <w:num w:numId="19">
    <w:abstractNumId w:val="5"/>
  </w:num>
  <w:num w:numId="20">
    <w:abstractNumId w:val="7"/>
  </w:num>
  <w:num w:numId="21">
    <w:abstractNumId w:val="1"/>
  </w:num>
  <w:num w:numId="22">
    <w:abstractNumId w:val="24"/>
  </w:num>
  <w:num w:numId="23">
    <w:abstractNumId w:val="0"/>
  </w:num>
  <w:num w:numId="24">
    <w:abstractNumId w:val="2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B5"/>
    <w:rsid w:val="0001405C"/>
    <w:rsid w:val="00022BA2"/>
    <w:rsid w:val="00096D22"/>
    <w:rsid w:val="000E7210"/>
    <w:rsid w:val="001230D6"/>
    <w:rsid w:val="001775EB"/>
    <w:rsid w:val="001B71C5"/>
    <w:rsid w:val="00210B81"/>
    <w:rsid w:val="00234F18"/>
    <w:rsid w:val="00240943"/>
    <w:rsid w:val="002B6722"/>
    <w:rsid w:val="002C6CD8"/>
    <w:rsid w:val="00302B69"/>
    <w:rsid w:val="00362163"/>
    <w:rsid w:val="00371356"/>
    <w:rsid w:val="00371823"/>
    <w:rsid w:val="00383D51"/>
    <w:rsid w:val="003A030F"/>
    <w:rsid w:val="003D2FA1"/>
    <w:rsid w:val="003D3E16"/>
    <w:rsid w:val="003D74A7"/>
    <w:rsid w:val="004028A9"/>
    <w:rsid w:val="00442587"/>
    <w:rsid w:val="00463B98"/>
    <w:rsid w:val="00474724"/>
    <w:rsid w:val="00524203"/>
    <w:rsid w:val="0052591F"/>
    <w:rsid w:val="005636CB"/>
    <w:rsid w:val="00585EC3"/>
    <w:rsid w:val="00676C56"/>
    <w:rsid w:val="0074766A"/>
    <w:rsid w:val="007A6F4E"/>
    <w:rsid w:val="00853805"/>
    <w:rsid w:val="00860FA0"/>
    <w:rsid w:val="00875F5C"/>
    <w:rsid w:val="008A30B7"/>
    <w:rsid w:val="009865D2"/>
    <w:rsid w:val="009E5D8F"/>
    <w:rsid w:val="009F72BB"/>
    <w:rsid w:val="00A46598"/>
    <w:rsid w:val="00B14A5C"/>
    <w:rsid w:val="00B37ABF"/>
    <w:rsid w:val="00BF37EF"/>
    <w:rsid w:val="00C20D3A"/>
    <w:rsid w:val="00C92354"/>
    <w:rsid w:val="00CC57A3"/>
    <w:rsid w:val="00D27519"/>
    <w:rsid w:val="00D4158B"/>
    <w:rsid w:val="00D661FC"/>
    <w:rsid w:val="00E33C6F"/>
    <w:rsid w:val="00E65497"/>
    <w:rsid w:val="00E93C4D"/>
    <w:rsid w:val="00EC38A8"/>
    <w:rsid w:val="00F544D7"/>
    <w:rsid w:val="00FA2163"/>
    <w:rsid w:val="00FF18B5"/>
    <w:rsid w:val="00FF2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B172AD"/>
  <w15:docId w15:val="{7AA75652-878A-42E1-8E35-009D7BDD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6722"/>
  </w:style>
  <w:style w:type="paragraph" w:styleId="Kop1">
    <w:name w:val="heading 1"/>
    <w:basedOn w:val="Standaard"/>
    <w:next w:val="Standaard"/>
    <w:link w:val="Kop1Char"/>
    <w:uiPriority w:val="9"/>
    <w:qFormat/>
    <w:rsid w:val="00C923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FA21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2C6CD8"/>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F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2B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B69"/>
    <w:rPr>
      <w:rFonts w:ascii="Segoe UI" w:hAnsi="Segoe UI" w:cs="Segoe UI"/>
      <w:sz w:val="18"/>
      <w:szCs w:val="18"/>
    </w:rPr>
  </w:style>
  <w:style w:type="paragraph" w:styleId="Koptekst">
    <w:name w:val="header"/>
    <w:basedOn w:val="Standaard"/>
    <w:link w:val="KoptekstChar"/>
    <w:uiPriority w:val="99"/>
    <w:unhideWhenUsed/>
    <w:rsid w:val="001775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75EB"/>
  </w:style>
  <w:style w:type="paragraph" w:styleId="Voettekst">
    <w:name w:val="footer"/>
    <w:basedOn w:val="Standaard"/>
    <w:link w:val="VoettekstChar"/>
    <w:uiPriority w:val="99"/>
    <w:unhideWhenUsed/>
    <w:rsid w:val="001775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75EB"/>
  </w:style>
  <w:style w:type="character" w:styleId="Hyperlink">
    <w:name w:val="Hyperlink"/>
    <w:rsid w:val="001775EB"/>
    <w:rPr>
      <w:color w:val="0000FF"/>
      <w:u w:val="single"/>
    </w:rPr>
  </w:style>
  <w:style w:type="character" w:customStyle="1" w:styleId="Kop2Char">
    <w:name w:val="Kop 2 Char"/>
    <w:basedOn w:val="Standaardalinea-lettertype"/>
    <w:link w:val="Kop2"/>
    <w:uiPriority w:val="9"/>
    <w:rsid w:val="00FA2163"/>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semiHidden/>
    <w:rsid w:val="002C6CD8"/>
    <w:rPr>
      <w:rFonts w:asciiTheme="majorHAnsi" w:eastAsiaTheme="majorEastAsia" w:hAnsiTheme="majorHAnsi" w:cstheme="majorBidi"/>
      <w:b/>
      <w:bCs/>
      <w:color w:val="5B9BD5" w:themeColor="accent1"/>
    </w:rPr>
  </w:style>
  <w:style w:type="paragraph" w:styleId="Lijstalinea">
    <w:name w:val="List Paragraph"/>
    <w:basedOn w:val="Standaard"/>
    <w:uiPriority w:val="34"/>
    <w:qFormat/>
    <w:rsid w:val="00383D5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92354"/>
    <w:rPr>
      <w:rFonts w:asciiTheme="majorHAnsi" w:eastAsiaTheme="majorEastAsia" w:hAnsiTheme="majorHAnsi" w:cstheme="majorBidi"/>
      <w:b/>
      <w:bCs/>
      <w:color w:val="2E74B5" w:themeColor="accent1" w:themeShade="BF"/>
      <w:sz w:val="28"/>
      <w:szCs w:val="28"/>
    </w:rPr>
  </w:style>
  <w:style w:type="paragraph" w:styleId="Geenafstand">
    <w:name w:val="No Spacing"/>
    <w:uiPriority w:val="1"/>
    <w:qFormat/>
    <w:rsid w:val="00C92354"/>
    <w:pPr>
      <w:spacing w:after="0" w:line="240" w:lineRule="auto"/>
    </w:pPr>
  </w:style>
  <w:style w:type="character" w:styleId="Nadruk">
    <w:name w:val="Emphasis"/>
    <w:basedOn w:val="Standaardalinea-lettertype"/>
    <w:qFormat/>
    <w:rsid w:val="00E65497"/>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29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4AF7B431B654291258D394813E623" ma:contentTypeVersion="6" ma:contentTypeDescription="Een nieuw document maken." ma:contentTypeScope="" ma:versionID="19dd6108e69bc9266f43e45ea590e3e9">
  <xsd:schema xmlns:xsd="http://www.w3.org/2001/XMLSchema" xmlns:xs="http://www.w3.org/2001/XMLSchema" xmlns:p="http://schemas.microsoft.com/office/2006/metadata/properties" xmlns:ns2="2422f610-75f6-4b37-960a-f990a4404759" xmlns:ns3="323c47fb-4f83-43b6-82ed-30dfa3f7284e" targetNamespace="http://schemas.microsoft.com/office/2006/metadata/properties" ma:root="true" ma:fieldsID="8e5422195b70bc7625ed5205a12a3fff" ns2:_="" ns3:_="">
    <xsd:import namespace="2422f610-75f6-4b37-960a-f990a4404759"/>
    <xsd:import namespace="323c47fb-4f83-43b6-82ed-30dfa3f72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2f610-75f6-4b37-960a-f990a440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3c47fb-4f83-43b6-82ed-30dfa3f728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4EC97D-8223-47F6-B49A-7B3F420EB2CA}"/>
</file>

<file path=customXml/itemProps2.xml><?xml version="1.0" encoding="utf-8"?>
<ds:datastoreItem xmlns:ds="http://schemas.openxmlformats.org/officeDocument/2006/customXml" ds:itemID="{DFF6AE69-4588-42A0-A5F1-9D259E565851}">
  <ds:schemaRefs>
    <ds:schemaRef ds:uri="http://schemas.microsoft.com/sharepoint/v3/contenttype/forms"/>
  </ds:schemaRefs>
</ds:datastoreItem>
</file>

<file path=customXml/itemProps3.xml><?xml version="1.0" encoding="utf-8"?>
<ds:datastoreItem xmlns:ds="http://schemas.openxmlformats.org/officeDocument/2006/customXml" ds:itemID="{35B9ED9A-6119-49FE-9742-31C287ABB3CA}">
  <ds:schemaRefs>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schemas.microsoft.com/office/2006/metadata/properties"/>
    <ds:schemaRef ds:uri="f3958db9-14cb-4d15-b9a9-9752e6afdd7c"/>
    <ds:schemaRef ds:uri="http://purl.org/dc/elements/1.1/"/>
  </ds:schemaRefs>
</ds:datastoreItem>
</file>

<file path=customXml/itemProps4.xml><?xml version="1.0" encoding="utf-8"?>
<ds:datastoreItem xmlns:ds="http://schemas.openxmlformats.org/officeDocument/2006/customXml" ds:itemID="{EBC224D1-E705-47FA-98F9-54095A59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EDE9532D</Template>
  <TotalTime>18</TotalTime>
  <Pages>7</Pages>
  <Words>1666</Words>
  <Characters>9167</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Driessen</dc:creator>
  <cp:lastModifiedBy>Annemarie Geenen</cp:lastModifiedBy>
  <cp:revision>7</cp:revision>
  <cp:lastPrinted>2015-04-22T12:12:00Z</cp:lastPrinted>
  <dcterms:created xsi:type="dcterms:W3CDTF">2015-04-22T12:05:00Z</dcterms:created>
  <dcterms:modified xsi:type="dcterms:W3CDTF">2015-11-24T10:27:00Z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0x0101001B84AF7B431B654291258D394813E623</vt:lpwstr>
  </property>
  <property fmtid="{D5CDD505-2E9C-101B-9397-08002B2CF9AE}" pid="3" name="Order">
    <vt:r8>133400</vt:r8>
  </property>
</Properties>
</file>